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49" w:rsidRPr="001F1654" w:rsidRDefault="00463F4E" w:rsidP="00211D49">
      <w:pPr>
        <w:jc w:val="center"/>
        <w:rPr>
          <w:b/>
          <w:sz w:val="32"/>
          <w:szCs w:val="32"/>
        </w:rPr>
      </w:pPr>
      <w:r>
        <w:rPr>
          <w:b/>
          <w:sz w:val="32"/>
          <w:szCs w:val="32"/>
        </w:rPr>
        <w:t>ПРОЕКТ ПОЛОЖЕНИЯ</w:t>
      </w:r>
    </w:p>
    <w:p w:rsidR="00AA0914" w:rsidRDefault="0069341F" w:rsidP="00211D49">
      <w:pPr>
        <w:jc w:val="center"/>
        <w:rPr>
          <w:b/>
        </w:rPr>
      </w:pPr>
      <w:r>
        <w:rPr>
          <w:b/>
        </w:rPr>
        <w:t xml:space="preserve">   </w:t>
      </w:r>
    </w:p>
    <w:p w:rsidR="0069341F" w:rsidRPr="008F79CE" w:rsidRDefault="00633E6E" w:rsidP="00211D49">
      <w:pPr>
        <w:jc w:val="center"/>
        <w:rPr>
          <w:b/>
          <w:sz w:val="32"/>
          <w:szCs w:val="32"/>
        </w:rPr>
      </w:pPr>
      <w:r w:rsidRPr="00D03A5E">
        <w:rPr>
          <w:b/>
          <w:sz w:val="32"/>
          <w:szCs w:val="32"/>
        </w:rPr>
        <w:t xml:space="preserve"> </w:t>
      </w:r>
      <w:r>
        <w:rPr>
          <w:b/>
          <w:sz w:val="32"/>
          <w:szCs w:val="32"/>
          <w:lang w:val="en-US"/>
        </w:rPr>
        <w:t>I</w:t>
      </w:r>
      <w:r w:rsidRPr="00D03A5E">
        <w:rPr>
          <w:b/>
          <w:sz w:val="32"/>
          <w:szCs w:val="32"/>
        </w:rPr>
        <w:t xml:space="preserve"> </w:t>
      </w:r>
      <w:r>
        <w:rPr>
          <w:b/>
          <w:sz w:val="32"/>
          <w:szCs w:val="32"/>
        </w:rPr>
        <w:t>Всероссийского</w:t>
      </w:r>
      <w:r w:rsidR="00463F4E">
        <w:rPr>
          <w:b/>
          <w:sz w:val="32"/>
          <w:szCs w:val="32"/>
        </w:rPr>
        <w:t xml:space="preserve"> конкурса</w:t>
      </w:r>
      <w:r w:rsidR="00DF5C1D">
        <w:rPr>
          <w:b/>
          <w:sz w:val="32"/>
          <w:szCs w:val="32"/>
        </w:rPr>
        <w:t>-фестиваля</w:t>
      </w:r>
    </w:p>
    <w:p w:rsidR="00962FF8" w:rsidRPr="008F79CE" w:rsidRDefault="00802CF8" w:rsidP="00E859DB">
      <w:pPr>
        <w:jc w:val="center"/>
        <w:rPr>
          <w:b/>
          <w:sz w:val="32"/>
          <w:szCs w:val="32"/>
        </w:rPr>
      </w:pPr>
      <w:r w:rsidRPr="008F79CE">
        <w:rPr>
          <w:b/>
          <w:sz w:val="32"/>
          <w:szCs w:val="32"/>
        </w:rPr>
        <w:t xml:space="preserve"> </w:t>
      </w:r>
      <w:r w:rsidR="00E859DB" w:rsidRPr="008F79CE">
        <w:rPr>
          <w:b/>
          <w:sz w:val="32"/>
          <w:szCs w:val="32"/>
        </w:rPr>
        <w:t>исполнителей на народных инструментах</w:t>
      </w:r>
    </w:p>
    <w:p w:rsidR="00E859DB" w:rsidRPr="008F79CE" w:rsidRDefault="00AE5F15" w:rsidP="00E859DB">
      <w:pPr>
        <w:jc w:val="center"/>
        <w:rPr>
          <w:b/>
          <w:sz w:val="32"/>
          <w:szCs w:val="32"/>
        </w:rPr>
      </w:pPr>
      <w:r w:rsidRPr="008F79CE">
        <w:rPr>
          <w:b/>
          <w:sz w:val="32"/>
          <w:szCs w:val="32"/>
        </w:rPr>
        <w:t>имени Г.А. Ульянова.</w:t>
      </w:r>
    </w:p>
    <w:p w:rsidR="002744F6" w:rsidRPr="002744F6" w:rsidRDefault="00C858FB" w:rsidP="002744F6">
      <w:pPr>
        <w:jc w:val="center"/>
        <w:rPr>
          <w:b/>
          <w:sz w:val="28"/>
          <w:szCs w:val="28"/>
        </w:rPr>
      </w:pPr>
      <w:r>
        <w:rPr>
          <w:b/>
          <w:sz w:val="28"/>
          <w:szCs w:val="28"/>
        </w:rPr>
        <w:t>24 – 27 февраля</w:t>
      </w:r>
      <w:r w:rsidR="00BD79C4">
        <w:rPr>
          <w:b/>
          <w:sz w:val="28"/>
          <w:szCs w:val="28"/>
        </w:rPr>
        <w:t xml:space="preserve"> 201</w:t>
      </w:r>
      <w:r w:rsidR="00463F4E">
        <w:rPr>
          <w:b/>
          <w:sz w:val="28"/>
          <w:szCs w:val="28"/>
        </w:rPr>
        <w:t>7</w:t>
      </w:r>
      <w:r w:rsidR="000F40AD" w:rsidRPr="008F79CE">
        <w:rPr>
          <w:b/>
          <w:sz w:val="28"/>
          <w:szCs w:val="28"/>
        </w:rPr>
        <w:t xml:space="preserve"> г.</w:t>
      </w:r>
    </w:p>
    <w:p w:rsidR="000F40AD" w:rsidRDefault="000F40AD" w:rsidP="00653D45">
      <w:pPr>
        <w:jc w:val="center"/>
        <w:rPr>
          <w:b/>
        </w:rPr>
      </w:pPr>
    </w:p>
    <w:p w:rsidR="00211D49" w:rsidRDefault="00653D45" w:rsidP="00653D45">
      <w:pPr>
        <w:jc w:val="center"/>
        <w:rPr>
          <w:b/>
        </w:rPr>
      </w:pPr>
      <w:r>
        <w:rPr>
          <w:b/>
        </w:rPr>
        <w:t>1</w:t>
      </w:r>
      <w:r w:rsidR="0069341F">
        <w:rPr>
          <w:b/>
        </w:rPr>
        <w:t>.Общие положения</w:t>
      </w:r>
    </w:p>
    <w:p w:rsidR="00633E6E" w:rsidRPr="00D03A5E" w:rsidRDefault="00211D49" w:rsidP="00D02997">
      <w:pPr>
        <w:jc w:val="both"/>
      </w:pPr>
      <w:r w:rsidRPr="0069341F">
        <w:t xml:space="preserve">  </w:t>
      </w:r>
      <w:r w:rsidR="0069341F" w:rsidRPr="0069341F">
        <w:t>1.1.</w:t>
      </w:r>
      <w:r w:rsidR="00653D45">
        <w:rPr>
          <w:b/>
        </w:rPr>
        <w:t xml:space="preserve">  </w:t>
      </w:r>
      <w:r w:rsidR="0069341F">
        <w:t xml:space="preserve">Настоящее положение определяет порядок </w:t>
      </w:r>
      <w:r w:rsidR="00653D45" w:rsidRPr="0069341F">
        <w:t xml:space="preserve">  </w:t>
      </w:r>
      <w:r w:rsidR="00463F4E">
        <w:t>организации</w:t>
      </w:r>
      <w:r w:rsidR="00463F4E">
        <w:rPr>
          <w:b/>
        </w:rPr>
        <w:t xml:space="preserve"> </w:t>
      </w:r>
      <w:r w:rsidR="00463F4E">
        <w:t>и</w:t>
      </w:r>
      <w:r w:rsidR="00633E6E">
        <w:t xml:space="preserve"> проведения</w:t>
      </w:r>
      <w:r w:rsidR="00633E6E" w:rsidRPr="00633E6E">
        <w:t xml:space="preserve"> </w:t>
      </w:r>
    </w:p>
    <w:p w:rsidR="00633E6E" w:rsidRPr="00633E6E" w:rsidRDefault="00633E6E" w:rsidP="00D02997">
      <w:pPr>
        <w:jc w:val="both"/>
      </w:pPr>
      <w:r>
        <w:rPr>
          <w:lang w:val="en-US"/>
        </w:rPr>
        <w:t>I</w:t>
      </w:r>
      <w:r w:rsidRPr="00633E6E">
        <w:t xml:space="preserve"> </w:t>
      </w:r>
      <w:r>
        <w:t>Всероссийского</w:t>
      </w:r>
      <w:r w:rsidR="0069341F">
        <w:t xml:space="preserve"> </w:t>
      </w:r>
      <w:r w:rsidR="00463F4E">
        <w:t>конкурса-фестиваля исполнителей</w:t>
      </w:r>
      <w:r w:rsidR="00B637C5">
        <w:t xml:space="preserve"> на народных инструментах имени </w:t>
      </w:r>
    </w:p>
    <w:p w:rsidR="00C531D8" w:rsidRDefault="00B637C5" w:rsidP="00D02997">
      <w:pPr>
        <w:jc w:val="both"/>
      </w:pPr>
      <w:r>
        <w:t>Г.А. Ульянова</w:t>
      </w:r>
      <w:r w:rsidR="0069341F">
        <w:t xml:space="preserve"> (далее по тексту - конкурс)</w:t>
      </w:r>
      <w:r w:rsidR="000827CE">
        <w:t>.</w:t>
      </w:r>
    </w:p>
    <w:p w:rsidR="0069341F" w:rsidRDefault="0069341F" w:rsidP="00D02997">
      <w:pPr>
        <w:jc w:val="both"/>
      </w:pPr>
      <w:r>
        <w:t xml:space="preserve">  1.2. Учредителем конкурса является </w:t>
      </w:r>
      <w:r w:rsidR="00463F4E" w:rsidRPr="00633E6E">
        <w:t xml:space="preserve">Департамент </w:t>
      </w:r>
      <w:r w:rsidRPr="00633E6E">
        <w:t>культур</w:t>
      </w:r>
      <w:r w:rsidR="00463F4E" w:rsidRPr="00633E6E">
        <w:t>ы</w:t>
      </w:r>
      <w:r w:rsidRPr="00633E6E">
        <w:t xml:space="preserve"> </w:t>
      </w:r>
      <w:r w:rsidR="00D4000A" w:rsidRPr="00633E6E">
        <w:t>Тюменской области</w:t>
      </w:r>
      <w:r w:rsidRPr="00633E6E">
        <w:t>.</w:t>
      </w:r>
      <w:r>
        <w:t xml:space="preserve"> Организатором конкурса является </w:t>
      </w:r>
      <w:r w:rsidR="00D02997">
        <w:t xml:space="preserve">ГАУК ТО «Информационно-аналитический центр культуры и искусства», исполнителем является </w:t>
      </w:r>
      <w:r>
        <w:t xml:space="preserve">МАУ </w:t>
      </w:r>
      <w:proofErr w:type="gramStart"/>
      <w:r>
        <w:t>ДО</w:t>
      </w:r>
      <w:proofErr w:type="gramEnd"/>
      <w:r>
        <w:t xml:space="preserve"> «</w:t>
      </w:r>
      <w:proofErr w:type="gramStart"/>
      <w:r w:rsidR="00AA0914">
        <w:t>Детская</w:t>
      </w:r>
      <w:proofErr w:type="gramEnd"/>
      <w:r w:rsidR="00AA0914">
        <w:t xml:space="preserve"> ш</w:t>
      </w:r>
      <w:r>
        <w:t xml:space="preserve">кола искусств </w:t>
      </w:r>
      <w:r w:rsidR="00463F4E">
        <w:t>«Гармония</w:t>
      </w:r>
      <w:r>
        <w:t>»</w:t>
      </w:r>
      <w:r w:rsidR="000827CE">
        <w:t>.</w:t>
      </w:r>
    </w:p>
    <w:p w:rsidR="0093610D" w:rsidRDefault="0069341F" w:rsidP="00EC429D">
      <w:pPr>
        <w:jc w:val="both"/>
      </w:pPr>
      <w:r w:rsidRPr="007D4459">
        <w:rPr>
          <w:color w:val="FF0000"/>
        </w:rPr>
        <w:t xml:space="preserve">  </w:t>
      </w:r>
    </w:p>
    <w:p w:rsidR="00211D49" w:rsidRDefault="00C531D8" w:rsidP="00C531D8">
      <w:pPr>
        <w:jc w:val="center"/>
        <w:rPr>
          <w:b/>
        </w:rPr>
      </w:pPr>
      <w:r>
        <w:rPr>
          <w:b/>
        </w:rPr>
        <w:t xml:space="preserve">2.   </w:t>
      </w:r>
      <w:r w:rsidR="00211D49">
        <w:rPr>
          <w:b/>
        </w:rPr>
        <w:t xml:space="preserve">Цели и </w:t>
      </w:r>
      <w:r w:rsidR="00463F4E">
        <w:rPr>
          <w:b/>
        </w:rPr>
        <w:t>задачи конкурса</w:t>
      </w:r>
    </w:p>
    <w:p w:rsidR="00366465" w:rsidRDefault="00366465" w:rsidP="00366465">
      <w:r>
        <w:rPr>
          <w:b/>
        </w:rPr>
        <w:t xml:space="preserve">    </w:t>
      </w:r>
      <w:r w:rsidR="008E3056">
        <w:t>2.</w:t>
      </w:r>
      <w:r w:rsidRPr="00366465">
        <w:t>1.</w:t>
      </w:r>
      <w:r>
        <w:t xml:space="preserve"> </w:t>
      </w:r>
      <w:r w:rsidR="00E859DB">
        <w:t>Сохранение и развитие традиций народного творчества.</w:t>
      </w:r>
    </w:p>
    <w:p w:rsidR="00366465" w:rsidRPr="00366465" w:rsidRDefault="00366465" w:rsidP="00366465">
      <w:r>
        <w:t xml:space="preserve">    2.2. </w:t>
      </w:r>
      <w:r w:rsidR="00E859DB">
        <w:t>Приобщение подрастающего поколения</w:t>
      </w:r>
      <w:r w:rsidR="00B94AA5">
        <w:t xml:space="preserve"> к традиционной народной культуре.</w:t>
      </w:r>
      <w:r w:rsidR="00B94AA5">
        <w:tab/>
      </w:r>
    </w:p>
    <w:p w:rsidR="00AA0914" w:rsidRDefault="00366465" w:rsidP="0091175C">
      <w:r>
        <w:t xml:space="preserve">    2.3.</w:t>
      </w:r>
      <w:r w:rsidR="00B94AA5">
        <w:t xml:space="preserve"> </w:t>
      </w:r>
      <w:r w:rsidR="00463F4E">
        <w:t>Выявление и</w:t>
      </w:r>
      <w:r w:rsidR="00B94AA5">
        <w:t xml:space="preserve"> </w:t>
      </w:r>
      <w:r w:rsidR="00463F4E">
        <w:t>поддержка талантливых</w:t>
      </w:r>
      <w:r w:rsidR="00B94AA5">
        <w:t xml:space="preserve"> детей и подростков</w:t>
      </w:r>
      <w:r w:rsidR="00A52D07">
        <w:t>.</w:t>
      </w:r>
    </w:p>
    <w:p w:rsidR="00366465" w:rsidRDefault="00366465" w:rsidP="0091175C">
      <w:r>
        <w:t xml:space="preserve">    2.4.</w:t>
      </w:r>
      <w:r w:rsidR="007C6C77">
        <w:t xml:space="preserve"> </w:t>
      </w:r>
      <w:r w:rsidR="008E3056">
        <w:t>Совершенствование исполнительского мастерства и культуры выступлений молодых исполнителей</w:t>
      </w:r>
      <w:r w:rsidR="007C6C77">
        <w:t>.</w:t>
      </w:r>
    </w:p>
    <w:p w:rsidR="008C2008" w:rsidRDefault="008C2008" w:rsidP="0091175C">
      <w:r>
        <w:t xml:space="preserve">    2.5. Содействие самоопределению одаренной молодежи в творческой деятельности и профессиональной ориентации.</w:t>
      </w:r>
    </w:p>
    <w:p w:rsidR="00D02997" w:rsidRDefault="00D02997" w:rsidP="00D2736A">
      <w:pPr>
        <w:jc w:val="both"/>
      </w:pPr>
      <w:r>
        <w:t xml:space="preserve">    </w:t>
      </w:r>
      <w:r w:rsidR="00C858FB">
        <w:t xml:space="preserve">2.6. </w:t>
      </w:r>
      <w:r w:rsidRPr="00C858FB">
        <w:t xml:space="preserve">Популяризация творчества </w:t>
      </w:r>
      <w:r w:rsidR="00D2736A" w:rsidRPr="00C858FB">
        <w:t xml:space="preserve">Г.А. Ульянова, основателя </w:t>
      </w:r>
      <w:r w:rsidR="00C858FB" w:rsidRPr="00C858FB">
        <w:t>баянной</w:t>
      </w:r>
      <w:r w:rsidR="00D2736A" w:rsidRPr="00C858FB">
        <w:t xml:space="preserve"> инструментальной школы   в Тюменской области.</w:t>
      </w:r>
    </w:p>
    <w:p w:rsidR="00AA0914" w:rsidRDefault="00AA0914" w:rsidP="0091175C"/>
    <w:p w:rsidR="007C6C77" w:rsidRPr="00B06AE3" w:rsidRDefault="0091175C" w:rsidP="007C6C77">
      <w:pPr>
        <w:jc w:val="center"/>
        <w:rPr>
          <w:b/>
        </w:rPr>
      </w:pPr>
      <w:r>
        <w:rPr>
          <w:b/>
        </w:rPr>
        <w:t xml:space="preserve">3. </w:t>
      </w:r>
      <w:r w:rsidR="00463F4E">
        <w:rPr>
          <w:b/>
        </w:rPr>
        <w:t>Порядок проведения</w:t>
      </w:r>
      <w:r w:rsidR="007C6C77">
        <w:rPr>
          <w:b/>
        </w:rPr>
        <w:t xml:space="preserve"> и условия </w:t>
      </w:r>
      <w:r w:rsidR="00A74983">
        <w:rPr>
          <w:b/>
        </w:rPr>
        <w:t>участия в конкурсе</w:t>
      </w:r>
    </w:p>
    <w:p w:rsidR="00211D49" w:rsidRDefault="007C6C77" w:rsidP="00D2736A">
      <w:pPr>
        <w:ind w:left="240"/>
        <w:jc w:val="both"/>
      </w:pPr>
      <w:r>
        <w:t xml:space="preserve"> 3.1</w:t>
      </w:r>
      <w:r w:rsidR="00DB4523">
        <w:t>.</w:t>
      </w:r>
      <w:r w:rsidR="003B3581">
        <w:t xml:space="preserve"> </w:t>
      </w:r>
      <w:r w:rsidR="00211D49">
        <w:t xml:space="preserve">В конкурсе принимают участие </w:t>
      </w:r>
      <w:r w:rsidR="00AA0914">
        <w:t xml:space="preserve">воспитанники </w:t>
      </w:r>
      <w:r w:rsidR="00211D49">
        <w:t xml:space="preserve">  </w:t>
      </w:r>
      <w:r w:rsidR="004A7D88">
        <w:t>ДМШ и ДШИ</w:t>
      </w:r>
      <w:r w:rsidR="00DB4523">
        <w:t>, студенты средних профессиональных учебных заведений (колледжи/училища), учащиеся спец</w:t>
      </w:r>
      <w:r w:rsidR="00D2736A">
        <w:t>иализированных</w:t>
      </w:r>
      <w:r w:rsidR="00DB4523">
        <w:t xml:space="preserve"> школ при консерваториях</w:t>
      </w:r>
      <w:r w:rsidR="003B3581">
        <w:t>;</w:t>
      </w:r>
    </w:p>
    <w:p w:rsidR="00211D49" w:rsidRDefault="00D2736A" w:rsidP="00D2736A">
      <w:pPr>
        <w:ind w:left="240"/>
        <w:jc w:val="both"/>
      </w:pPr>
      <w:r>
        <w:t xml:space="preserve">     </w:t>
      </w:r>
      <w:r w:rsidR="00784454">
        <w:t xml:space="preserve"> </w:t>
      </w:r>
      <w:r w:rsidR="00AA0914">
        <w:t>В номинации «ансамбли» д</w:t>
      </w:r>
      <w:r w:rsidR="00784454">
        <w:t>опус</w:t>
      </w:r>
      <w:r w:rsidR="00AA0914">
        <w:t>кается участие преподавателей (</w:t>
      </w:r>
      <w:r w:rsidR="00784454">
        <w:t>25% количественного состава ансамбля.</w:t>
      </w:r>
      <w:r w:rsidR="00AA0914">
        <w:t>)</w:t>
      </w:r>
    </w:p>
    <w:p w:rsidR="00A52D07" w:rsidRDefault="00A52D07" w:rsidP="00A52D07">
      <w:r>
        <w:t xml:space="preserve">     </w:t>
      </w:r>
      <w:r w:rsidR="00AD3FEE">
        <w:t xml:space="preserve">3.2. </w:t>
      </w:r>
      <w:r>
        <w:t>Конкурс проводится по номинациям:</w:t>
      </w:r>
    </w:p>
    <w:p w:rsidR="00A52D07" w:rsidRDefault="00A52D07" w:rsidP="00A52D07">
      <w:pPr>
        <w:ind w:left="240"/>
      </w:pPr>
      <w:r>
        <w:t xml:space="preserve">       ─ </w:t>
      </w:r>
      <w:r w:rsidR="00D2736A">
        <w:t xml:space="preserve"> </w:t>
      </w:r>
      <w:r>
        <w:t xml:space="preserve"> баян/аккордеон/гармонь (солисты);</w:t>
      </w:r>
    </w:p>
    <w:p w:rsidR="00A52D07" w:rsidRDefault="00A52D07" w:rsidP="00A52D07">
      <w:pPr>
        <w:ind w:left="240"/>
      </w:pPr>
      <w:r>
        <w:t xml:space="preserve">       ─ </w:t>
      </w:r>
      <w:r w:rsidR="00D2736A">
        <w:t xml:space="preserve"> </w:t>
      </w:r>
      <w:r>
        <w:t xml:space="preserve"> домра/балалайка (солисты);</w:t>
      </w:r>
    </w:p>
    <w:p w:rsidR="00A52D07" w:rsidRDefault="00A52D07" w:rsidP="00A52D07">
      <w:pPr>
        <w:ind w:left="240"/>
      </w:pPr>
      <w:r>
        <w:t xml:space="preserve">       ─ </w:t>
      </w:r>
      <w:r w:rsidR="00D2736A">
        <w:t xml:space="preserve">  </w:t>
      </w:r>
      <w:r>
        <w:t>ансамбли.</w:t>
      </w:r>
    </w:p>
    <w:p w:rsidR="00A52D07" w:rsidRDefault="00A52D07" w:rsidP="00A52D07">
      <w:r>
        <w:t xml:space="preserve">   </w:t>
      </w:r>
      <w:r w:rsidR="00AD3FEE">
        <w:t xml:space="preserve"> </w:t>
      </w:r>
      <w:r w:rsidR="00AD3D22">
        <w:t>3.3</w:t>
      </w:r>
      <w:r w:rsidR="001A5185">
        <w:t>.</w:t>
      </w:r>
      <w:r w:rsidR="001A5185" w:rsidRPr="001A5185">
        <w:t xml:space="preserve"> </w:t>
      </w:r>
      <w:r>
        <w:t>Конкурс проводится по возрастным категориям:</w:t>
      </w:r>
    </w:p>
    <w:p w:rsidR="00A52D07" w:rsidRPr="00AD71E5" w:rsidRDefault="00A52D07" w:rsidP="00A52D07">
      <w:pPr>
        <w:ind w:left="240"/>
        <w:rPr>
          <w:b/>
          <w:u w:val="single"/>
        </w:rPr>
      </w:pPr>
      <w:r>
        <w:rPr>
          <w:b/>
          <w:u w:val="single"/>
        </w:rPr>
        <w:t>Солисты:</w:t>
      </w:r>
    </w:p>
    <w:p w:rsidR="00A52D07" w:rsidRDefault="00A52D07" w:rsidP="00A52D07">
      <w:pPr>
        <w:ind w:left="240"/>
      </w:pPr>
      <w:r>
        <w:t xml:space="preserve">        - младшая «А» ─ до 8 лет включительно;</w:t>
      </w:r>
    </w:p>
    <w:p w:rsidR="00A52D07" w:rsidRDefault="00A52D07" w:rsidP="00A52D07">
      <w:pPr>
        <w:ind w:left="240"/>
      </w:pPr>
      <w:r>
        <w:t xml:space="preserve">        - младшая «В» ─ 9-10 лет;</w:t>
      </w:r>
    </w:p>
    <w:p w:rsidR="00A52D07" w:rsidRDefault="00A52D07" w:rsidP="00A52D07">
      <w:pPr>
        <w:ind w:left="240"/>
      </w:pPr>
      <w:r>
        <w:t xml:space="preserve">        - средняя ─ 11-13 лет;</w:t>
      </w:r>
    </w:p>
    <w:p w:rsidR="00A52D07" w:rsidRDefault="00A52D07" w:rsidP="00A52D07">
      <w:pPr>
        <w:ind w:left="240"/>
      </w:pPr>
      <w:r>
        <w:t xml:space="preserve">        - старшая ─ 14-16 лет.</w:t>
      </w:r>
    </w:p>
    <w:p w:rsidR="00A52D07" w:rsidRPr="00D2736A" w:rsidRDefault="00A52D07" w:rsidP="00D2736A">
      <w:pPr>
        <w:ind w:left="240"/>
        <w:jc w:val="both"/>
      </w:pPr>
      <w:r>
        <w:t xml:space="preserve">        - юношеская «А» ─ I, II курсы </w:t>
      </w:r>
      <w:r w:rsidRPr="00D2736A">
        <w:t>– средних профессиональных учебных заведений (колледжи/училища); 8,9 классы спец</w:t>
      </w:r>
      <w:r w:rsidR="00D2736A" w:rsidRPr="00D2736A">
        <w:t xml:space="preserve">иализированных </w:t>
      </w:r>
      <w:r w:rsidRPr="00D2736A">
        <w:t>школ при консерваториях(академиях).</w:t>
      </w:r>
    </w:p>
    <w:p w:rsidR="00A52D07" w:rsidRPr="00D2736A" w:rsidRDefault="00A52D07" w:rsidP="00D2736A">
      <w:pPr>
        <w:ind w:left="240"/>
        <w:jc w:val="both"/>
      </w:pPr>
      <w:r w:rsidRPr="00D2736A">
        <w:t xml:space="preserve">        - юношеская «В» ─ I</w:t>
      </w:r>
      <w:r w:rsidRPr="00D2736A">
        <w:rPr>
          <w:lang w:val="en-US"/>
        </w:rPr>
        <w:t>II</w:t>
      </w:r>
      <w:r w:rsidRPr="00D2736A">
        <w:t>, I</w:t>
      </w:r>
      <w:r w:rsidRPr="00D2736A">
        <w:rPr>
          <w:lang w:val="en-US"/>
        </w:rPr>
        <w:t>V</w:t>
      </w:r>
      <w:r w:rsidRPr="00D2736A">
        <w:t xml:space="preserve"> курсы – средних профессиональных учебных заведений (колледжи/училища); 10,11 классы спец. школ при консерваториях(академиях).</w:t>
      </w:r>
    </w:p>
    <w:p w:rsidR="00A52D07" w:rsidRDefault="00A52D07" w:rsidP="00A52D07">
      <w:pPr>
        <w:ind w:left="240"/>
        <w:rPr>
          <w:b/>
          <w:u w:val="single"/>
        </w:rPr>
      </w:pPr>
    </w:p>
    <w:p w:rsidR="00A52D07" w:rsidRDefault="00A52D07" w:rsidP="00A52D07">
      <w:pPr>
        <w:ind w:left="240"/>
      </w:pPr>
      <w:r>
        <w:rPr>
          <w:b/>
          <w:u w:val="single"/>
        </w:rPr>
        <w:t>Ансамбли:</w:t>
      </w:r>
    </w:p>
    <w:p w:rsidR="00A52D07" w:rsidRDefault="00A52D07" w:rsidP="00A52D07">
      <w:pPr>
        <w:ind w:left="240"/>
      </w:pPr>
      <w:r>
        <w:t xml:space="preserve">        1 возрастная категория – до 12 лет включительно.</w:t>
      </w:r>
    </w:p>
    <w:p w:rsidR="00A52D07" w:rsidRPr="0026264D" w:rsidRDefault="00A52D07" w:rsidP="00A52D07">
      <w:pPr>
        <w:ind w:left="240"/>
      </w:pPr>
      <w:r>
        <w:lastRenderedPageBreak/>
        <w:t xml:space="preserve">        2 возрастная категория – 13-16 лет включительно</w:t>
      </w:r>
      <w:r w:rsidRPr="0026264D">
        <w:t xml:space="preserve"> (ДМШ/ДШИ)</w:t>
      </w:r>
    </w:p>
    <w:p w:rsidR="00A52D07" w:rsidRPr="00D2736A" w:rsidRDefault="00A52D07" w:rsidP="00D2736A">
      <w:pPr>
        <w:ind w:left="240"/>
        <w:jc w:val="both"/>
        <w:rPr>
          <w:u w:val="single"/>
        </w:rPr>
      </w:pPr>
      <w:r>
        <w:t xml:space="preserve">        3 возрастная категория – </w:t>
      </w:r>
      <w:r w:rsidRPr="00D2736A">
        <w:t>студенты средних профессиональных учебных заведений (колледжи/училища); учащиеся спец. школ при консерваториях</w:t>
      </w:r>
      <w:r w:rsidR="00535696">
        <w:t xml:space="preserve"> </w:t>
      </w:r>
      <w:bookmarkStart w:id="0" w:name="_GoBack"/>
      <w:bookmarkEnd w:id="0"/>
      <w:r w:rsidRPr="00D2736A">
        <w:t>(академиях</w:t>
      </w:r>
      <w:r w:rsidR="00D2736A" w:rsidRPr="00D2736A">
        <w:t>, институтах</w:t>
      </w:r>
      <w:r w:rsidRPr="00D2736A">
        <w:t>).</w:t>
      </w:r>
    </w:p>
    <w:p w:rsidR="00A52D07" w:rsidRDefault="00A52D07" w:rsidP="00A52D07">
      <w:pPr>
        <w:ind w:left="240"/>
      </w:pPr>
      <w:r>
        <w:t xml:space="preserve">        Возраст участников оп</w:t>
      </w:r>
      <w:r w:rsidR="00AE0176">
        <w:t>ределяется по состоянию на 01.02</w:t>
      </w:r>
      <w:r>
        <w:t xml:space="preserve">.2017 г. </w:t>
      </w:r>
    </w:p>
    <w:p w:rsidR="00B64319" w:rsidRDefault="00B64319" w:rsidP="00A52D07"/>
    <w:p w:rsidR="001A5185" w:rsidRDefault="00AD3D22" w:rsidP="00211D49">
      <w:pPr>
        <w:ind w:left="240"/>
      </w:pPr>
      <w:r>
        <w:t xml:space="preserve"> 3.4</w:t>
      </w:r>
      <w:r w:rsidR="006D7E6F">
        <w:t xml:space="preserve">. Конкурс проводится </w:t>
      </w:r>
      <w:r w:rsidR="00A60693">
        <w:t>по возрастным категориям в соответствии с программными требованиями по каждому направлению</w:t>
      </w:r>
      <w:r w:rsidR="00AD71E5">
        <w:t xml:space="preserve"> (Приложение №1)</w:t>
      </w:r>
      <w:r w:rsidR="001A5185">
        <w:t>:</w:t>
      </w:r>
    </w:p>
    <w:p w:rsidR="0052369C" w:rsidRDefault="00A52D07" w:rsidP="00211D49">
      <w:pPr>
        <w:ind w:left="240"/>
      </w:pPr>
      <w:r>
        <w:t xml:space="preserve"> </w:t>
      </w:r>
      <w:r w:rsidR="0052369C">
        <w:t>3.</w:t>
      </w:r>
      <w:r>
        <w:t>5</w:t>
      </w:r>
      <w:r w:rsidR="00A57117">
        <w:t>. К</w:t>
      </w:r>
      <w:r w:rsidR="0052369C">
        <w:t xml:space="preserve">онкурсные прослушивания </w:t>
      </w:r>
      <w:r>
        <w:t xml:space="preserve">в номинации «соло» </w:t>
      </w:r>
      <w:r w:rsidR="0052369C">
        <w:t xml:space="preserve">состоят из </w:t>
      </w:r>
      <w:r w:rsidR="002E6F25">
        <w:t>двух туров</w:t>
      </w:r>
      <w:r>
        <w:t>.</w:t>
      </w:r>
      <w:r w:rsidR="002E6F25">
        <w:t xml:space="preserve"> Конкурсные прослушивания в номинации «ансамбли» проводятся в один тур.</w:t>
      </w:r>
      <w:r w:rsidR="00A57117">
        <w:t xml:space="preserve"> Прослушивания проводятся публично.</w:t>
      </w:r>
    </w:p>
    <w:p w:rsidR="001A5185" w:rsidRDefault="00A52D07" w:rsidP="00AC5CC4">
      <w:pPr>
        <w:ind w:left="240"/>
      </w:pPr>
      <w:r>
        <w:t xml:space="preserve"> 3.6</w:t>
      </w:r>
      <w:r w:rsidR="001A5185">
        <w:t>.  Порядок выступления участников в каждой возрастной группе устанавливается жеребьевкой.</w:t>
      </w:r>
      <w:r w:rsidR="001A5185" w:rsidRPr="001A5185">
        <w:t xml:space="preserve"> </w:t>
      </w:r>
      <w:r w:rsidR="001A5185">
        <w:t>Последовательность исполнения произведений устанавливается самим участником. Все произведения исполняются наизусть</w:t>
      </w:r>
      <w:r w:rsidR="00A57117">
        <w:t>.</w:t>
      </w:r>
    </w:p>
    <w:p w:rsidR="00A57117" w:rsidRDefault="00A57117" w:rsidP="00AC5CC4">
      <w:pPr>
        <w:ind w:left="240"/>
      </w:pPr>
      <w:r>
        <w:t xml:space="preserve"> 3.</w:t>
      </w:r>
      <w:r w:rsidR="00A52D07">
        <w:t>7</w:t>
      </w:r>
      <w:r>
        <w:t xml:space="preserve">. </w:t>
      </w:r>
      <w:r w:rsidR="00BF26B9">
        <w:t>Критерии оценки конкурсных прослушиваний:</w:t>
      </w:r>
    </w:p>
    <w:p w:rsidR="00BF26B9" w:rsidRDefault="00BF26B9" w:rsidP="00AC5CC4">
      <w:pPr>
        <w:ind w:left="240"/>
      </w:pPr>
      <w:r>
        <w:t xml:space="preserve">        ─ </w:t>
      </w:r>
      <w:r w:rsidR="00213965">
        <w:t>качество и культура исполнения;</w:t>
      </w:r>
    </w:p>
    <w:p w:rsidR="00213965" w:rsidRDefault="00213965" w:rsidP="00AC5CC4">
      <w:pPr>
        <w:ind w:left="240"/>
      </w:pPr>
      <w:r>
        <w:t xml:space="preserve">        ─ индивидуальность исполнения;</w:t>
      </w:r>
    </w:p>
    <w:p w:rsidR="00213965" w:rsidRDefault="00213965" w:rsidP="00AC5CC4">
      <w:pPr>
        <w:ind w:left="240"/>
      </w:pPr>
      <w:r>
        <w:t xml:space="preserve">        ─ артистичность;</w:t>
      </w:r>
    </w:p>
    <w:p w:rsidR="00337470" w:rsidRDefault="00337470" w:rsidP="00AC5CC4">
      <w:pPr>
        <w:ind w:left="240"/>
      </w:pPr>
      <w:r>
        <w:t xml:space="preserve">        ─ виртуозность исполнения;</w:t>
      </w:r>
    </w:p>
    <w:p w:rsidR="00213965" w:rsidRDefault="00213965" w:rsidP="00AC5CC4">
      <w:pPr>
        <w:ind w:left="240"/>
      </w:pPr>
      <w:r>
        <w:t xml:space="preserve">        ─ оригинальность программы;</w:t>
      </w:r>
    </w:p>
    <w:p w:rsidR="00213965" w:rsidRDefault="00213965" w:rsidP="00AC5CC4">
      <w:pPr>
        <w:ind w:left="240"/>
      </w:pPr>
      <w:r>
        <w:t xml:space="preserve">        ─ соответствие </w:t>
      </w:r>
      <w:r w:rsidR="00E017A0">
        <w:t xml:space="preserve">программы </w:t>
      </w:r>
      <w:r>
        <w:t>тематике</w:t>
      </w:r>
      <w:r w:rsidR="00E017A0">
        <w:t xml:space="preserve"> конкурса и возрасту участников.</w:t>
      </w:r>
    </w:p>
    <w:p w:rsidR="00803C69" w:rsidRDefault="00A74983" w:rsidP="003B07EF">
      <w:r>
        <w:t xml:space="preserve"> </w:t>
      </w:r>
      <w:r w:rsidR="00A52D07">
        <w:t xml:space="preserve">   3.8</w:t>
      </w:r>
      <w:r>
        <w:t>.</w:t>
      </w:r>
      <w:r w:rsidR="003B07EF" w:rsidRPr="003B07EF">
        <w:t xml:space="preserve"> </w:t>
      </w:r>
      <w:r w:rsidR="003B07EF" w:rsidRPr="00E1434C">
        <w:t>Для участия в конкурсе</w:t>
      </w:r>
      <w:r w:rsidR="003B07EF">
        <w:t xml:space="preserve"> необходимо не позднее </w:t>
      </w:r>
      <w:r w:rsidR="00A348B2">
        <w:t>1</w:t>
      </w:r>
      <w:r w:rsidR="00463F4E">
        <w:t>0</w:t>
      </w:r>
      <w:r w:rsidR="002E6F25">
        <w:t>.02.201</w:t>
      </w:r>
      <w:r w:rsidR="00463F4E" w:rsidRPr="00912199">
        <w:t>7</w:t>
      </w:r>
      <w:r w:rsidR="009606E1">
        <w:t xml:space="preserve"> г.</w:t>
      </w:r>
      <w:r w:rsidR="003B07EF">
        <w:t xml:space="preserve"> </w:t>
      </w:r>
      <w:r w:rsidR="00803C69">
        <w:t xml:space="preserve">представить в </w:t>
      </w:r>
      <w:r w:rsidR="00463F4E">
        <w:t xml:space="preserve">адрес </w:t>
      </w:r>
      <w:r w:rsidR="00A52D07">
        <w:t xml:space="preserve">   </w:t>
      </w:r>
      <w:r w:rsidR="00463F4E">
        <w:t>оргкомитета</w:t>
      </w:r>
      <w:r w:rsidR="00803C69">
        <w:t xml:space="preserve"> конкурса следующие документы:</w:t>
      </w:r>
    </w:p>
    <w:p w:rsidR="00803C69" w:rsidRDefault="00803C69" w:rsidP="003B07EF">
      <w:r>
        <w:t xml:space="preserve">       1. Заявку для участия в конкурсе</w:t>
      </w:r>
      <w:r w:rsidR="00C522AE">
        <w:t xml:space="preserve"> (Приложение №2).</w:t>
      </w:r>
    </w:p>
    <w:p w:rsidR="00C522AE" w:rsidRDefault="00C522AE" w:rsidP="003B07EF">
      <w:r>
        <w:t xml:space="preserve">       2. Копию свидетел</w:t>
      </w:r>
      <w:r w:rsidR="00AA0914">
        <w:t>ьства о рождении (паспорта) уча</w:t>
      </w:r>
      <w:r>
        <w:t>с</w:t>
      </w:r>
      <w:r w:rsidR="00BA3146">
        <w:t>т</w:t>
      </w:r>
      <w:r>
        <w:t>ника.</w:t>
      </w:r>
    </w:p>
    <w:p w:rsidR="00C522AE" w:rsidRDefault="00C522AE" w:rsidP="007A2933">
      <w:pPr>
        <w:jc w:val="both"/>
      </w:pPr>
      <w:r>
        <w:t xml:space="preserve">       3</w:t>
      </w:r>
      <w:r w:rsidR="00BA20C0">
        <w:t xml:space="preserve">. </w:t>
      </w:r>
      <w:r w:rsidR="002E6F25" w:rsidRPr="00BA20C0">
        <w:t>Для участников младше 18 лет – к</w:t>
      </w:r>
      <w:r w:rsidRPr="00BA20C0">
        <w:t xml:space="preserve">опия паспорта одного из родителей (дата рождения, прописка), копия ИНН, копия </w:t>
      </w:r>
      <w:r w:rsidR="00162A8D" w:rsidRPr="00BA20C0">
        <w:t xml:space="preserve"> </w:t>
      </w:r>
      <w:r w:rsidRPr="00BA20C0">
        <w:t>страхового пенсионного свидетельства.</w:t>
      </w:r>
    </w:p>
    <w:p w:rsidR="00BA20C0" w:rsidRDefault="00BA20C0" w:rsidP="007A2933">
      <w:pPr>
        <w:jc w:val="both"/>
      </w:pPr>
      <w:r>
        <w:t xml:space="preserve">       4. Согласие на обработку персональных данных (Приложение №3</w:t>
      </w:r>
      <w:r w:rsidR="0004051F">
        <w:t>, №4</w:t>
      </w:r>
      <w:r>
        <w:t>).</w:t>
      </w:r>
    </w:p>
    <w:p w:rsidR="003B07EF" w:rsidRPr="00422571" w:rsidRDefault="00A52D07" w:rsidP="003B07EF">
      <w:r>
        <w:t xml:space="preserve"> 3.9</w:t>
      </w:r>
      <w:r w:rsidR="00EB2AD8">
        <w:t>. Документы на участие в конкурсе принимаются</w:t>
      </w:r>
      <w:r w:rsidR="00422571">
        <w:t xml:space="preserve"> по адресу </w:t>
      </w:r>
      <w:r w:rsidR="003B07EF">
        <w:t xml:space="preserve">МАУ </w:t>
      </w:r>
      <w:r w:rsidR="00463F4E">
        <w:t>ДО «</w:t>
      </w:r>
      <w:r w:rsidR="003B07EF">
        <w:t>Школа искусств «</w:t>
      </w:r>
      <w:r w:rsidR="00463F4E">
        <w:t>Гармония» (пр.</w:t>
      </w:r>
      <w:r w:rsidR="003B07EF">
        <w:t xml:space="preserve"> Заречный,4А) тел/ факс 255-560,</w:t>
      </w:r>
      <w:r w:rsidR="00422571">
        <w:t xml:space="preserve"> </w:t>
      </w:r>
      <w:r w:rsidR="00463F4E">
        <w:rPr>
          <w:lang w:val="en-US"/>
        </w:rPr>
        <w:t>e</w:t>
      </w:r>
      <w:r w:rsidR="00463F4E" w:rsidRPr="00CA0A57">
        <w:t>-</w:t>
      </w:r>
      <w:r w:rsidR="00463F4E">
        <w:rPr>
          <w:lang w:val="en-US"/>
        </w:rPr>
        <w:t>mail</w:t>
      </w:r>
      <w:r w:rsidR="00463F4E" w:rsidRPr="00CA0A57">
        <w:t>:</w:t>
      </w:r>
      <w:r w:rsidR="00463F4E" w:rsidRPr="0067139E">
        <w:t xml:space="preserve"> </w:t>
      </w:r>
      <w:r w:rsidR="001C0C53">
        <w:rPr>
          <w:rStyle w:val="x-phmenubutton"/>
          <w:i/>
          <w:iCs/>
        </w:rPr>
        <w:t>ulyanov_t</w:t>
      </w:r>
      <w:r w:rsidR="002861F9">
        <w:rPr>
          <w:rStyle w:val="x-phmenubutton"/>
          <w:i/>
          <w:iCs/>
          <w:lang w:val="en-US"/>
        </w:rPr>
        <w:t>y</w:t>
      </w:r>
      <w:r w:rsidR="001C0C53">
        <w:rPr>
          <w:rStyle w:val="x-phmenubutton"/>
          <w:i/>
          <w:iCs/>
        </w:rPr>
        <w:t>umen@mail.ru</w:t>
      </w:r>
    </w:p>
    <w:p w:rsidR="003B07EF" w:rsidRPr="007913A6" w:rsidRDefault="003B07EF" w:rsidP="007A2933">
      <w:pPr>
        <w:jc w:val="both"/>
        <w:rPr>
          <w:b/>
        </w:rPr>
      </w:pPr>
      <w:r>
        <w:rPr>
          <w:b/>
        </w:rPr>
        <w:t xml:space="preserve">Внимание! Рукописные заявки оргкомитетом </w:t>
      </w:r>
      <w:r w:rsidR="00463F4E">
        <w:rPr>
          <w:b/>
        </w:rPr>
        <w:t>не регистрируются</w:t>
      </w:r>
      <w:r>
        <w:rPr>
          <w:b/>
        </w:rPr>
        <w:t>. Убедитесь, что ваша информация получена</w:t>
      </w:r>
      <w:r w:rsidR="009606E1">
        <w:rPr>
          <w:b/>
        </w:rPr>
        <w:t>.</w:t>
      </w:r>
    </w:p>
    <w:p w:rsidR="008E3208" w:rsidRDefault="008E3208" w:rsidP="008E3208">
      <w:pPr>
        <w:jc w:val="center"/>
      </w:pPr>
    </w:p>
    <w:p w:rsidR="007F6E5A" w:rsidRDefault="00784454" w:rsidP="008E3208">
      <w:pPr>
        <w:jc w:val="center"/>
        <w:rPr>
          <w:b/>
        </w:rPr>
      </w:pPr>
      <w:r>
        <w:rPr>
          <w:b/>
        </w:rPr>
        <w:t>4</w:t>
      </w:r>
      <w:r w:rsidR="00FD79F4">
        <w:rPr>
          <w:b/>
        </w:rPr>
        <w:t>.</w:t>
      </w:r>
      <w:r w:rsidR="008E3208">
        <w:rPr>
          <w:b/>
        </w:rPr>
        <w:t xml:space="preserve"> Регламент работы жюри конкурса</w:t>
      </w:r>
    </w:p>
    <w:p w:rsidR="008E3208" w:rsidRDefault="00D06456" w:rsidP="008E3208">
      <w:pPr>
        <w:jc w:val="both"/>
      </w:pPr>
      <w:r>
        <w:t xml:space="preserve"> 4.1. Жюри конкурса формируется и утверждается оргкомитетом конкурса. </w:t>
      </w:r>
    </w:p>
    <w:p w:rsidR="00EE3000" w:rsidRDefault="00557519" w:rsidP="008E3208">
      <w:pPr>
        <w:jc w:val="both"/>
      </w:pPr>
      <w:r>
        <w:t xml:space="preserve"> 4.2. Жюри формируется в соответствии с жанровой направленностью конкурса</w:t>
      </w:r>
      <w:r w:rsidR="00EE3000">
        <w:t>.</w:t>
      </w:r>
    </w:p>
    <w:p w:rsidR="00E42BF7" w:rsidRDefault="00E42BF7" w:rsidP="008E3208">
      <w:pPr>
        <w:jc w:val="both"/>
      </w:pPr>
      <w:r>
        <w:t xml:space="preserve"> 4.3. Жюри оценивает конкурсное выступление по 10-ти бальной системе.</w:t>
      </w:r>
    </w:p>
    <w:p w:rsidR="0037149A" w:rsidRDefault="00E42BF7" w:rsidP="008E3208">
      <w:pPr>
        <w:jc w:val="both"/>
      </w:pPr>
      <w:r>
        <w:t xml:space="preserve"> 4.4. Голосование членов жюри происходит по окончании выступления всех конкурсантов. </w:t>
      </w:r>
      <w:r w:rsidR="0037149A">
        <w:t>4.5. Члены жюри, представляющие на конкурс</w:t>
      </w:r>
      <w:r w:rsidR="00E65B40">
        <w:t xml:space="preserve"> своих участников, в обсуждении </w:t>
      </w:r>
      <w:r w:rsidR="008A6792">
        <w:t>их выступлений не уча</w:t>
      </w:r>
      <w:r w:rsidR="0037149A">
        <w:t>ствуют.</w:t>
      </w:r>
    </w:p>
    <w:p w:rsidR="00E65B40" w:rsidRDefault="00E65B40" w:rsidP="008E3208">
      <w:pPr>
        <w:jc w:val="both"/>
      </w:pPr>
      <w:r>
        <w:t xml:space="preserve"> 4.6. Жюри имеет право присуждать не все дипломы.</w:t>
      </w:r>
    </w:p>
    <w:p w:rsidR="00E65B40" w:rsidRDefault="00E65B40" w:rsidP="008E3208">
      <w:pPr>
        <w:jc w:val="both"/>
      </w:pPr>
      <w:r>
        <w:t xml:space="preserve"> 4.7. Решение жюри </w:t>
      </w:r>
      <w:r w:rsidR="00A206E8">
        <w:t>пересмотру не подлежит.</w:t>
      </w:r>
    </w:p>
    <w:p w:rsidR="002E6F25" w:rsidRDefault="002E6F25" w:rsidP="00A206E8">
      <w:pPr>
        <w:jc w:val="center"/>
        <w:rPr>
          <w:b/>
        </w:rPr>
      </w:pPr>
    </w:p>
    <w:p w:rsidR="00A206E8" w:rsidRDefault="00A206E8" w:rsidP="00A206E8">
      <w:pPr>
        <w:jc w:val="center"/>
        <w:rPr>
          <w:b/>
        </w:rPr>
      </w:pPr>
      <w:r>
        <w:rPr>
          <w:b/>
        </w:rPr>
        <w:t>5. Награждение</w:t>
      </w:r>
    </w:p>
    <w:p w:rsidR="0067139E" w:rsidRDefault="00A206E8" w:rsidP="00A206E8">
      <w:pPr>
        <w:jc w:val="both"/>
      </w:pPr>
      <w:r>
        <w:t>5.1. Победителям конкурса присуждается:</w:t>
      </w:r>
      <w:r w:rsidR="009606E1">
        <w:t xml:space="preserve"> Гран-При</w:t>
      </w:r>
      <w:r w:rsidR="007E4123">
        <w:t>, з</w:t>
      </w:r>
      <w:r w:rsidR="00DD71D1">
        <w:t xml:space="preserve">вание Лауреата </w:t>
      </w:r>
      <w:r w:rsidR="00463F4E">
        <w:t>I, II, III</w:t>
      </w:r>
      <w:r w:rsidR="00DD71D1">
        <w:t xml:space="preserve"> степени</w:t>
      </w:r>
      <w:r w:rsidR="0067139E">
        <w:t xml:space="preserve"> (по одному лауреату каждой степени</w:t>
      </w:r>
      <w:r w:rsidR="00633E6E">
        <w:t xml:space="preserve"> в каждой номинации</w:t>
      </w:r>
      <w:r w:rsidR="0067139E">
        <w:t>)</w:t>
      </w:r>
      <w:r w:rsidR="00DD71D1">
        <w:t xml:space="preserve">, </w:t>
      </w:r>
      <w:r w:rsidR="00DD71D1" w:rsidRPr="00EC365C">
        <w:t>звание Дипломанта</w:t>
      </w:r>
      <w:r w:rsidR="008A6792" w:rsidRPr="008A6792">
        <w:t xml:space="preserve"> конкурса.</w:t>
      </w:r>
      <w:r w:rsidR="007E4123">
        <w:t xml:space="preserve"> </w:t>
      </w:r>
      <w:r w:rsidR="008A6792">
        <w:t xml:space="preserve">Все участники конкурса награждаются грамотами и </w:t>
      </w:r>
      <w:r w:rsidR="008A6792" w:rsidRPr="00EC365C">
        <w:t>памятными сувенирами</w:t>
      </w:r>
      <w:r w:rsidR="008A6792">
        <w:t>.</w:t>
      </w:r>
    </w:p>
    <w:p w:rsidR="00E82D99" w:rsidRDefault="00E82D99" w:rsidP="00A206E8">
      <w:pPr>
        <w:jc w:val="both"/>
      </w:pPr>
      <w:r>
        <w:t>5.2. В каждой номинации жюри отмечает работу Лучшего педагога и Лучшего концертмейстера.</w:t>
      </w:r>
    </w:p>
    <w:p w:rsidR="00E82D99" w:rsidRDefault="00E82D99" w:rsidP="00A206E8">
      <w:pPr>
        <w:jc w:val="both"/>
      </w:pPr>
      <w:r>
        <w:t>5.3. В каждой номина</w:t>
      </w:r>
      <w:r w:rsidR="00EC0B78">
        <w:t xml:space="preserve">ции учреждаются </w:t>
      </w:r>
      <w:r w:rsidR="00EC0B78" w:rsidRPr="00EC365C">
        <w:t>специальные</w:t>
      </w:r>
      <w:r w:rsidRPr="00EC365C">
        <w:t xml:space="preserve"> приз</w:t>
      </w:r>
      <w:r w:rsidR="00EC0B78" w:rsidRPr="00EC365C">
        <w:t>ы</w:t>
      </w:r>
      <w:r w:rsidR="00EE10B0" w:rsidRPr="00EC365C">
        <w:t>.</w:t>
      </w:r>
    </w:p>
    <w:p w:rsidR="0067139E" w:rsidRPr="00633E6E" w:rsidRDefault="00633E6E" w:rsidP="00A206E8">
      <w:pPr>
        <w:jc w:val="both"/>
        <w:rPr>
          <w:b/>
        </w:rPr>
      </w:pPr>
      <w:r>
        <w:t>5.4. Л</w:t>
      </w:r>
      <w:r w:rsidR="0067139E">
        <w:t>ауреатам</w:t>
      </w:r>
      <w:r>
        <w:t xml:space="preserve"> солистам</w:t>
      </w:r>
      <w:r w:rsidR="0067139E">
        <w:t xml:space="preserve"> и обладателю Гран-при конкурса в </w:t>
      </w:r>
      <w:r w:rsidR="0067139E" w:rsidRPr="0067139E">
        <w:rPr>
          <w:b/>
        </w:rPr>
        <w:t xml:space="preserve">средней, старшей, юношеских </w:t>
      </w:r>
      <w:r w:rsidRPr="00633E6E">
        <w:t>возрастных категориях</w:t>
      </w:r>
      <w:r w:rsidR="0067139E">
        <w:t xml:space="preserve"> предусмотрено денежное вознаграждение: Гран-при – </w:t>
      </w:r>
      <w:r w:rsidR="0067139E">
        <w:lastRenderedPageBreak/>
        <w:t>15</w:t>
      </w:r>
      <w:r w:rsidR="00F97855">
        <w:t xml:space="preserve"> </w:t>
      </w:r>
      <w:r w:rsidR="0067139E">
        <w:t xml:space="preserve">000 рублей; Лауреат </w:t>
      </w:r>
      <w:r w:rsidR="0067139E">
        <w:rPr>
          <w:lang w:val="en-US"/>
        </w:rPr>
        <w:t>I</w:t>
      </w:r>
      <w:r w:rsidR="0067139E">
        <w:t xml:space="preserve"> степени – 10</w:t>
      </w:r>
      <w:r w:rsidR="00F97855">
        <w:t xml:space="preserve"> </w:t>
      </w:r>
      <w:r w:rsidR="0067139E">
        <w:t xml:space="preserve">000 рублей; Лауреат </w:t>
      </w:r>
      <w:r w:rsidR="0067139E">
        <w:rPr>
          <w:lang w:val="en-US"/>
        </w:rPr>
        <w:t>II</w:t>
      </w:r>
      <w:r w:rsidR="0067139E">
        <w:t xml:space="preserve"> степени – 7</w:t>
      </w:r>
      <w:r w:rsidR="00F97855">
        <w:t xml:space="preserve"> </w:t>
      </w:r>
      <w:r w:rsidR="0067139E">
        <w:t xml:space="preserve">500 рублей; Лауреат </w:t>
      </w:r>
      <w:r w:rsidR="0067139E">
        <w:rPr>
          <w:lang w:val="en-US"/>
        </w:rPr>
        <w:t>III</w:t>
      </w:r>
      <w:r w:rsidR="0067139E" w:rsidRPr="0067139E">
        <w:t xml:space="preserve"> </w:t>
      </w:r>
      <w:r>
        <w:t xml:space="preserve">степени – 5000 рублей. Лауреаты солисты </w:t>
      </w:r>
      <w:r>
        <w:rPr>
          <w:b/>
        </w:rPr>
        <w:t xml:space="preserve">младших </w:t>
      </w:r>
      <w:r w:rsidRPr="00633E6E">
        <w:t>возрастных категорий</w:t>
      </w:r>
      <w:r>
        <w:t xml:space="preserve"> награждаются ценными призами.</w:t>
      </w:r>
    </w:p>
    <w:p w:rsidR="00EE10B0" w:rsidRDefault="00EE10B0" w:rsidP="00A206E8">
      <w:pPr>
        <w:jc w:val="both"/>
        <w:rPr>
          <w:b/>
          <w:i/>
        </w:rPr>
      </w:pPr>
      <w:r>
        <w:t xml:space="preserve"> </w:t>
      </w:r>
      <w:r>
        <w:rPr>
          <w:b/>
          <w:i/>
        </w:rPr>
        <w:t>Примечание:</w:t>
      </w:r>
    </w:p>
    <w:p w:rsidR="00EE10B0" w:rsidRDefault="005D582B" w:rsidP="00A206E8">
      <w:pPr>
        <w:jc w:val="both"/>
      </w:pPr>
      <w:r>
        <w:t xml:space="preserve">       Педагоги и концертмейстеры победителей конкурса (Гран-При, Лауреатов </w:t>
      </w:r>
      <w:r w:rsidR="00463F4E">
        <w:t>I, II, III</w:t>
      </w:r>
      <w:r>
        <w:t xml:space="preserve"> степеней, дипломантов) </w:t>
      </w:r>
      <w:r w:rsidR="00463F4E">
        <w:t xml:space="preserve">награждаются </w:t>
      </w:r>
      <w:r w:rsidR="00463F4E" w:rsidRPr="00463F4E">
        <w:rPr>
          <w:i/>
        </w:rPr>
        <w:t xml:space="preserve">Благодарственными </w:t>
      </w:r>
      <w:r w:rsidR="00463F4E" w:rsidRPr="002A7056">
        <w:rPr>
          <w:i/>
        </w:rPr>
        <w:t>письмами</w:t>
      </w:r>
      <w:r>
        <w:t>.</w:t>
      </w:r>
    </w:p>
    <w:p w:rsidR="002A7056" w:rsidRDefault="002A7056" w:rsidP="002A7056">
      <w:pPr>
        <w:ind w:left="708" w:hanging="708"/>
        <w:jc w:val="center"/>
        <w:rPr>
          <w:b/>
        </w:rPr>
      </w:pPr>
    </w:p>
    <w:p w:rsidR="008A6792" w:rsidRDefault="008A6792" w:rsidP="002A7056">
      <w:pPr>
        <w:ind w:left="708" w:hanging="708"/>
        <w:jc w:val="center"/>
        <w:rPr>
          <w:b/>
        </w:rPr>
      </w:pPr>
    </w:p>
    <w:p w:rsidR="002A7056" w:rsidRDefault="002A7056" w:rsidP="002A7056">
      <w:pPr>
        <w:ind w:left="708" w:hanging="708"/>
        <w:jc w:val="center"/>
        <w:rPr>
          <w:b/>
        </w:rPr>
      </w:pPr>
      <w:r>
        <w:rPr>
          <w:b/>
        </w:rPr>
        <w:t>6. Финанс</w:t>
      </w:r>
      <w:r w:rsidR="008A6792">
        <w:rPr>
          <w:b/>
        </w:rPr>
        <w:t>овые условия</w:t>
      </w:r>
    </w:p>
    <w:p w:rsidR="00BD314B" w:rsidRDefault="00633E6E" w:rsidP="00633E6E">
      <w:pPr>
        <w:ind w:left="567" w:hanging="708"/>
        <w:jc w:val="both"/>
      </w:pPr>
      <w:r>
        <w:t xml:space="preserve">   </w:t>
      </w:r>
      <w:r w:rsidR="008A6792">
        <w:t>6.1</w:t>
      </w:r>
      <w:r w:rsidR="0067139E">
        <w:t>.</w:t>
      </w:r>
      <w:r w:rsidR="008F79CE">
        <w:t xml:space="preserve">   </w:t>
      </w:r>
      <w:r w:rsidR="008A6792">
        <w:t>О</w:t>
      </w:r>
      <w:r w:rsidR="002A7056">
        <w:t>рганизационный взнос за одного участника</w:t>
      </w:r>
      <w:r w:rsidR="00B420C7">
        <w:t xml:space="preserve"> (солист)</w:t>
      </w:r>
      <w:r w:rsidR="003F3569">
        <w:t xml:space="preserve"> – </w:t>
      </w:r>
      <w:r w:rsidR="00F84002">
        <w:t xml:space="preserve">1500 рублей; </w:t>
      </w:r>
      <w:r w:rsidR="001509E8">
        <w:t>вз</w:t>
      </w:r>
      <w:r>
        <w:t xml:space="preserve">нос за одного </w:t>
      </w:r>
      <w:r w:rsidR="00F84002">
        <w:t xml:space="preserve">участника ансамблей малых форм (дуэт/трио) </w:t>
      </w:r>
      <w:r w:rsidR="00B420C7">
        <w:t xml:space="preserve">– </w:t>
      </w:r>
      <w:r w:rsidR="00F84002">
        <w:t>1000</w:t>
      </w:r>
      <w:r w:rsidR="00B420C7">
        <w:t xml:space="preserve"> рублей</w:t>
      </w:r>
      <w:r w:rsidR="001509E8">
        <w:t xml:space="preserve">; взнос за одного участника ансамблей крупных форм (от 4-х участников) – 800 рублей. </w:t>
      </w:r>
    </w:p>
    <w:p w:rsidR="001C0C53" w:rsidRDefault="00BD314B" w:rsidP="002A7056">
      <w:pPr>
        <w:ind w:left="708" w:hanging="708"/>
        <w:jc w:val="both"/>
      </w:pPr>
      <w:r>
        <w:t xml:space="preserve"> </w:t>
      </w:r>
      <w:r w:rsidR="00135470">
        <w:t xml:space="preserve">6.2. </w:t>
      </w:r>
      <w:r w:rsidR="001C0C53">
        <w:t xml:space="preserve"> Реквизиты для перечисления организационного взноса:</w:t>
      </w:r>
      <w:r w:rsidR="008F79CE">
        <w:t xml:space="preserve"> </w:t>
      </w:r>
    </w:p>
    <w:p w:rsidR="001C0C53" w:rsidRDefault="001C0C53" w:rsidP="001C0C53">
      <w:pPr>
        <w:ind w:left="708" w:hanging="708"/>
        <w:jc w:val="both"/>
      </w:pPr>
      <w:r>
        <w:t xml:space="preserve">         МАУ ДО «ДШИ «Гармония» </w:t>
      </w:r>
    </w:p>
    <w:p w:rsidR="001C0C53" w:rsidRDefault="001C0C53" w:rsidP="001C0C53">
      <w:pPr>
        <w:ind w:left="708" w:hanging="708"/>
        <w:jc w:val="both"/>
      </w:pPr>
      <w:r>
        <w:t xml:space="preserve">         ИИН/КПП 7202189263/720301001 </w:t>
      </w:r>
    </w:p>
    <w:p w:rsidR="001C0C53" w:rsidRDefault="001C0C53" w:rsidP="001C0C53">
      <w:pPr>
        <w:ind w:left="708" w:hanging="708"/>
        <w:jc w:val="both"/>
      </w:pPr>
      <w:r>
        <w:t xml:space="preserve">         Наименование банка: Западно-Сибирский банк ПАО «Сбербанк», г. Тюмень </w:t>
      </w:r>
    </w:p>
    <w:p w:rsidR="001C0C53" w:rsidRDefault="001C0C53" w:rsidP="001C0C53">
      <w:pPr>
        <w:ind w:left="708" w:hanging="708"/>
        <w:jc w:val="both"/>
      </w:pPr>
      <w:r>
        <w:t xml:space="preserve">         Расчетный счет № 40703810667104000016 </w:t>
      </w:r>
    </w:p>
    <w:p w:rsidR="001C0C53" w:rsidRDefault="001C0C53" w:rsidP="001C0C53">
      <w:pPr>
        <w:ind w:left="708" w:hanging="708"/>
        <w:jc w:val="both"/>
      </w:pPr>
      <w:r>
        <w:t xml:space="preserve">         БИК 047102651 </w:t>
      </w:r>
    </w:p>
    <w:p w:rsidR="001C0C53" w:rsidRDefault="001C0C53" w:rsidP="001C0C53">
      <w:pPr>
        <w:ind w:left="708" w:hanging="708"/>
        <w:jc w:val="both"/>
      </w:pPr>
      <w:r>
        <w:t xml:space="preserve">         Корсчет № 30101810800000000651 </w:t>
      </w:r>
    </w:p>
    <w:p w:rsidR="00A52D07" w:rsidRDefault="00A52D07" w:rsidP="001C0C53">
      <w:pPr>
        <w:ind w:left="708" w:hanging="708"/>
        <w:jc w:val="both"/>
      </w:pPr>
      <w:r>
        <w:t xml:space="preserve">         В назначении платежа указы</w:t>
      </w:r>
      <w:r w:rsidR="00EE5AF0">
        <w:t>вать: конкурс им. Ульянова.</w:t>
      </w:r>
    </w:p>
    <w:p w:rsidR="007C533E" w:rsidRDefault="00745859" w:rsidP="001C0C53">
      <w:pPr>
        <w:ind w:left="708" w:hanging="708"/>
        <w:jc w:val="both"/>
      </w:pPr>
      <w:r>
        <w:t>6.3.</w:t>
      </w:r>
      <w:r w:rsidR="007C533E">
        <w:t xml:space="preserve">Раходы, связанные с пребыванием на конкурсе участников, педагогов, концертмейстеров, сопровождающих, несут направляющие организации или сами конкурсанты </w:t>
      </w:r>
    </w:p>
    <w:p w:rsidR="007C533E" w:rsidRPr="002A7056" w:rsidRDefault="007C533E" w:rsidP="002A7056">
      <w:pPr>
        <w:ind w:left="708" w:hanging="708"/>
        <w:jc w:val="both"/>
      </w:pPr>
      <w:r>
        <w:t xml:space="preserve"> 6.4. </w:t>
      </w:r>
      <w:r w:rsidR="00745859">
        <w:t>В</w:t>
      </w:r>
      <w:r>
        <w:t xml:space="preserve"> случае отказа участника от участия в конкурсе документы и организационный взнос за участие не возвращают</w:t>
      </w:r>
      <w:r w:rsidR="008F79CE">
        <w:t>с</w:t>
      </w:r>
      <w:r>
        <w:t>я</w:t>
      </w:r>
      <w:r w:rsidR="008F79CE">
        <w:t>. Оргкомитет не несет отве</w:t>
      </w:r>
      <w:r w:rsidR="00745859">
        <w:t>т</w:t>
      </w:r>
      <w:r w:rsidR="008F79CE">
        <w:t>ст</w:t>
      </w:r>
      <w:r w:rsidR="00745859">
        <w:t>венности за утерю документов во время пересылки.</w:t>
      </w:r>
    </w:p>
    <w:p w:rsidR="003B3581" w:rsidRDefault="003B3581" w:rsidP="00F6718C"/>
    <w:p w:rsidR="00AC5CC4" w:rsidRPr="000E3B1F" w:rsidRDefault="000E3B1F" w:rsidP="000E3B1F">
      <w:pPr>
        <w:rPr>
          <w:b/>
        </w:rPr>
      </w:pPr>
      <w:r>
        <w:t xml:space="preserve">  </w:t>
      </w:r>
      <w:r>
        <w:rPr>
          <w:b/>
        </w:rPr>
        <w:t>Примечания:</w:t>
      </w:r>
    </w:p>
    <w:p w:rsidR="00410897" w:rsidRPr="00410897" w:rsidRDefault="00211D49" w:rsidP="00AC5CC4">
      <w:r>
        <w:t xml:space="preserve"> </w:t>
      </w:r>
      <w:r w:rsidR="00AC5CC4">
        <w:t xml:space="preserve">    </w:t>
      </w:r>
      <w:r w:rsidR="00F97855">
        <w:t>По всем вопросам</w:t>
      </w:r>
      <w:r w:rsidR="00410897">
        <w:t xml:space="preserve"> обращаться: </w:t>
      </w:r>
      <w:r w:rsidR="00463F4E">
        <w:t>тел</w:t>
      </w:r>
      <w:r w:rsidR="00410897">
        <w:t>.</w:t>
      </w:r>
      <w:r w:rsidR="00463F4E">
        <w:t xml:space="preserve"> (</w:t>
      </w:r>
      <w:r w:rsidR="00572008">
        <w:t>3452</w:t>
      </w:r>
      <w:r w:rsidR="00463F4E">
        <w:t>)</w:t>
      </w:r>
      <w:r w:rsidR="00AC5CC4">
        <w:t xml:space="preserve"> 255-560</w:t>
      </w:r>
      <w:r w:rsidR="00410897">
        <w:t xml:space="preserve"> – Авдюкова Лилия Васильевна; </w:t>
      </w:r>
    </w:p>
    <w:p w:rsidR="00211D49" w:rsidRPr="00410897" w:rsidRDefault="00410897" w:rsidP="00AC5CC4">
      <w:pPr>
        <w:rPr>
          <w:lang w:val="en-US"/>
        </w:rPr>
      </w:pPr>
      <w:proofErr w:type="gramStart"/>
      <w:r>
        <w:rPr>
          <w:lang w:val="en-US"/>
        </w:rPr>
        <w:t>e</w:t>
      </w:r>
      <w:r w:rsidRPr="00410897">
        <w:rPr>
          <w:lang w:val="en-US"/>
        </w:rPr>
        <w:t>-</w:t>
      </w:r>
      <w:r>
        <w:rPr>
          <w:lang w:val="en-US"/>
        </w:rPr>
        <w:t>mail</w:t>
      </w:r>
      <w:proofErr w:type="gramEnd"/>
      <w:r w:rsidRPr="00410897">
        <w:rPr>
          <w:lang w:val="en-US"/>
        </w:rPr>
        <w:t xml:space="preserve">: </w:t>
      </w:r>
      <w:r w:rsidRPr="00410897">
        <w:rPr>
          <w:rStyle w:val="x-phmenubutton"/>
          <w:i/>
          <w:iCs/>
          <w:lang w:val="en-US"/>
        </w:rPr>
        <w:t>ulyanov_t</w:t>
      </w:r>
      <w:r>
        <w:rPr>
          <w:rStyle w:val="x-phmenubutton"/>
          <w:i/>
          <w:iCs/>
          <w:lang w:val="en-US"/>
        </w:rPr>
        <w:t>y</w:t>
      </w:r>
      <w:r w:rsidRPr="00410897">
        <w:rPr>
          <w:rStyle w:val="x-phmenubutton"/>
          <w:i/>
          <w:iCs/>
          <w:lang w:val="en-US"/>
        </w:rPr>
        <w:t>umen@mail.ru</w:t>
      </w:r>
    </w:p>
    <w:p w:rsidR="000E3B1F" w:rsidRPr="00410897" w:rsidRDefault="000E3B1F" w:rsidP="00AC5CC4">
      <w:pPr>
        <w:rPr>
          <w:lang w:val="en-US"/>
        </w:rPr>
      </w:pPr>
      <w:r w:rsidRPr="00410897">
        <w:rPr>
          <w:lang w:val="en-US"/>
        </w:rPr>
        <w:t xml:space="preserve">     </w:t>
      </w:r>
    </w:p>
    <w:p w:rsidR="000E3B1F" w:rsidRDefault="000E3B1F" w:rsidP="00AC5CC4">
      <w:r w:rsidRPr="00410897">
        <w:rPr>
          <w:lang w:val="en-US"/>
        </w:rPr>
        <w:t xml:space="preserve">     </w:t>
      </w:r>
      <w:r>
        <w:t>Телефоны для самостоятельного бронирования гостиниц:</w:t>
      </w:r>
    </w:p>
    <w:p w:rsidR="000E3B1F" w:rsidRDefault="000E3B1F" w:rsidP="00AC5CC4">
      <w:r>
        <w:t xml:space="preserve">     «Восток»</w:t>
      </w:r>
      <w:r w:rsidR="00F97855">
        <w:t>:</w:t>
      </w:r>
      <w:r w:rsidR="001806EB">
        <w:t xml:space="preserve"> </w:t>
      </w:r>
      <w:r w:rsidR="00F97855">
        <w:t xml:space="preserve"> </w:t>
      </w:r>
      <w:r>
        <w:t>686</w:t>
      </w:r>
      <w:r w:rsidR="000827CE">
        <w:t>-111, ул. Республики</w:t>
      </w:r>
      <w:r w:rsidR="00EC429D">
        <w:t xml:space="preserve"> 159.</w:t>
      </w:r>
    </w:p>
    <w:p w:rsidR="001806EB" w:rsidRDefault="001806EB" w:rsidP="00AC5CC4">
      <w:r>
        <w:t xml:space="preserve">     «</w:t>
      </w:r>
      <w:r w:rsidR="00463F4E">
        <w:t>Колос»</w:t>
      </w:r>
      <w:r w:rsidR="00F97855">
        <w:t>:</w:t>
      </w:r>
      <w:r w:rsidR="00463F4E">
        <w:t xml:space="preserve"> 206</w:t>
      </w:r>
      <w:r w:rsidR="00EC429D">
        <w:t xml:space="preserve">-224, ул. </w:t>
      </w:r>
      <w:proofErr w:type="spellStart"/>
      <w:r w:rsidR="00EC429D">
        <w:t>Мельникайте</w:t>
      </w:r>
      <w:proofErr w:type="spellEnd"/>
      <w:r w:rsidR="00EC429D">
        <w:t xml:space="preserve"> 83.</w:t>
      </w:r>
    </w:p>
    <w:p w:rsidR="001806EB" w:rsidRDefault="001806EB" w:rsidP="00AC5CC4">
      <w:r>
        <w:t xml:space="preserve">     «</w:t>
      </w:r>
      <w:r w:rsidR="00463F4E">
        <w:t>БИЦ»</w:t>
      </w:r>
      <w:r w:rsidR="00F97855">
        <w:t>:</w:t>
      </w:r>
      <w:r w:rsidR="00463F4E">
        <w:t xml:space="preserve"> </w:t>
      </w:r>
      <w:r w:rsidR="00F97855">
        <w:t xml:space="preserve"> </w:t>
      </w:r>
      <w:r w:rsidR="00463F4E">
        <w:t>252</w:t>
      </w:r>
      <w:r w:rsidR="00EC429D">
        <w:t>-511, ул. Таймырская 72.</w:t>
      </w:r>
    </w:p>
    <w:p w:rsidR="001806EB" w:rsidRDefault="001806EB" w:rsidP="00AC5CC4">
      <w:r>
        <w:t xml:space="preserve">     «</w:t>
      </w:r>
      <w:r w:rsidR="00463F4E">
        <w:t>Югра»</w:t>
      </w:r>
      <w:r w:rsidR="00F97855">
        <w:t>:</w:t>
      </w:r>
      <w:r w:rsidR="00463F4E">
        <w:t xml:space="preserve"> 238</w:t>
      </w:r>
      <w:r w:rsidR="00EC429D">
        <w:t>-140, ул. Щербакова 158.</w:t>
      </w:r>
    </w:p>
    <w:p w:rsidR="001806EB" w:rsidRDefault="001806EB" w:rsidP="00AC5CC4">
      <w:r>
        <w:t xml:space="preserve">     «Нефтяник»</w:t>
      </w:r>
      <w:r w:rsidR="00F97855">
        <w:t>:</w:t>
      </w:r>
      <w:r w:rsidR="00EC429D">
        <w:t xml:space="preserve"> </w:t>
      </w:r>
      <w:r>
        <w:t>461-687</w:t>
      </w:r>
      <w:r w:rsidR="00EC429D">
        <w:t>, ул. Челюскинцев 12.</w:t>
      </w:r>
    </w:p>
    <w:p w:rsidR="00F724FF" w:rsidRDefault="00F724FF"/>
    <w:p w:rsidR="00996B00" w:rsidRDefault="00996B00"/>
    <w:p w:rsidR="00996B00" w:rsidRDefault="00996B00"/>
    <w:p w:rsidR="00996B00" w:rsidRDefault="00996B00"/>
    <w:p w:rsidR="00996B00" w:rsidRDefault="00996B00"/>
    <w:p w:rsidR="00996B00" w:rsidRDefault="00996B00"/>
    <w:p w:rsidR="00996B00" w:rsidRDefault="00996B00"/>
    <w:p w:rsidR="00996B00" w:rsidRDefault="00996B00"/>
    <w:p w:rsidR="00996B00" w:rsidRDefault="00996B00"/>
    <w:p w:rsidR="00996B00" w:rsidRDefault="00996B00"/>
    <w:p w:rsidR="00996B00" w:rsidRDefault="00996B00"/>
    <w:p w:rsidR="005978F8" w:rsidRDefault="005978F8"/>
    <w:p w:rsidR="005978F8" w:rsidRDefault="005978F8"/>
    <w:p w:rsidR="005978F8" w:rsidRDefault="005978F8"/>
    <w:p w:rsidR="0004051F" w:rsidRDefault="0004051F"/>
    <w:p w:rsidR="0008261E" w:rsidRDefault="0008261E" w:rsidP="0008261E">
      <w:pPr>
        <w:jc w:val="right"/>
        <w:rPr>
          <w:sz w:val="20"/>
          <w:szCs w:val="20"/>
        </w:rPr>
      </w:pPr>
      <w:r>
        <w:rPr>
          <w:sz w:val="20"/>
          <w:szCs w:val="20"/>
        </w:rPr>
        <w:lastRenderedPageBreak/>
        <w:t>Приложение №1</w:t>
      </w:r>
    </w:p>
    <w:p w:rsidR="0008261E" w:rsidRDefault="00633E6E" w:rsidP="0008261E">
      <w:pPr>
        <w:jc w:val="right"/>
        <w:rPr>
          <w:sz w:val="20"/>
          <w:szCs w:val="20"/>
        </w:rPr>
      </w:pPr>
      <w:r>
        <w:rPr>
          <w:sz w:val="20"/>
          <w:szCs w:val="20"/>
        </w:rPr>
        <w:t>к</w:t>
      </w:r>
      <w:r w:rsidR="008F79CE">
        <w:rPr>
          <w:sz w:val="20"/>
          <w:szCs w:val="20"/>
        </w:rPr>
        <w:t xml:space="preserve"> положению о проведении</w:t>
      </w:r>
      <w:r w:rsidR="00DF5C1D">
        <w:rPr>
          <w:sz w:val="20"/>
          <w:szCs w:val="20"/>
        </w:rPr>
        <w:t xml:space="preserve"> I</w:t>
      </w:r>
      <w:r w:rsidRPr="00633E6E">
        <w:rPr>
          <w:sz w:val="20"/>
          <w:szCs w:val="20"/>
        </w:rPr>
        <w:t xml:space="preserve"> </w:t>
      </w:r>
      <w:r>
        <w:rPr>
          <w:sz w:val="20"/>
          <w:szCs w:val="20"/>
        </w:rPr>
        <w:t>Всероссийского</w:t>
      </w:r>
      <w:r w:rsidR="0008261E">
        <w:rPr>
          <w:sz w:val="20"/>
          <w:szCs w:val="20"/>
        </w:rPr>
        <w:t xml:space="preserve"> </w:t>
      </w:r>
    </w:p>
    <w:p w:rsidR="0008261E" w:rsidRDefault="00463F4E" w:rsidP="0008261E">
      <w:pPr>
        <w:jc w:val="right"/>
        <w:rPr>
          <w:sz w:val="20"/>
          <w:szCs w:val="20"/>
        </w:rPr>
      </w:pPr>
      <w:r>
        <w:rPr>
          <w:sz w:val="20"/>
          <w:szCs w:val="20"/>
        </w:rPr>
        <w:t>к</w:t>
      </w:r>
      <w:r w:rsidR="0008261E">
        <w:rPr>
          <w:sz w:val="20"/>
          <w:szCs w:val="20"/>
        </w:rPr>
        <w:t>онкурса</w:t>
      </w:r>
      <w:r w:rsidR="00DF5C1D" w:rsidRPr="00DF5C1D">
        <w:rPr>
          <w:sz w:val="20"/>
          <w:szCs w:val="20"/>
        </w:rPr>
        <w:t>-фестиваля</w:t>
      </w:r>
      <w:r w:rsidR="0008261E">
        <w:rPr>
          <w:sz w:val="20"/>
          <w:szCs w:val="20"/>
        </w:rPr>
        <w:t xml:space="preserve"> </w:t>
      </w:r>
      <w:r>
        <w:rPr>
          <w:sz w:val="20"/>
          <w:szCs w:val="20"/>
        </w:rPr>
        <w:t>исполнителей на</w:t>
      </w:r>
      <w:r w:rsidR="0008261E">
        <w:rPr>
          <w:sz w:val="20"/>
          <w:szCs w:val="20"/>
        </w:rPr>
        <w:t xml:space="preserve"> народных инструме</w:t>
      </w:r>
      <w:r w:rsidR="008F79CE">
        <w:rPr>
          <w:sz w:val="20"/>
          <w:szCs w:val="20"/>
        </w:rPr>
        <w:t>н</w:t>
      </w:r>
      <w:r w:rsidR="0008261E">
        <w:rPr>
          <w:sz w:val="20"/>
          <w:szCs w:val="20"/>
        </w:rPr>
        <w:t>тах</w:t>
      </w:r>
    </w:p>
    <w:p w:rsidR="0008261E" w:rsidRDefault="0008261E" w:rsidP="0008261E">
      <w:pPr>
        <w:jc w:val="right"/>
        <w:rPr>
          <w:sz w:val="20"/>
          <w:szCs w:val="20"/>
        </w:rPr>
      </w:pPr>
      <w:r>
        <w:rPr>
          <w:sz w:val="20"/>
          <w:szCs w:val="20"/>
        </w:rPr>
        <w:t>имени Г.А. Ульянова.</w:t>
      </w:r>
    </w:p>
    <w:p w:rsidR="0008261E" w:rsidRDefault="0008261E" w:rsidP="0008261E">
      <w:pPr>
        <w:jc w:val="center"/>
      </w:pPr>
      <w:r w:rsidRPr="00996B00">
        <w:rPr>
          <w:b/>
          <w:u w:val="single"/>
        </w:rPr>
        <w:t>Програм</w:t>
      </w:r>
      <w:r w:rsidR="00D65C7B">
        <w:rPr>
          <w:b/>
          <w:u w:val="single"/>
        </w:rPr>
        <w:t>м</w:t>
      </w:r>
      <w:r w:rsidRPr="00996B00">
        <w:rPr>
          <w:b/>
          <w:u w:val="single"/>
        </w:rPr>
        <w:t>ные требования</w:t>
      </w:r>
    </w:p>
    <w:p w:rsidR="0008261E" w:rsidRDefault="0008261E" w:rsidP="0008261E">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2182"/>
        <w:gridCol w:w="1486"/>
        <w:gridCol w:w="2693"/>
        <w:gridCol w:w="1701"/>
      </w:tblGrid>
      <w:tr w:rsidR="0008261E">
        <w:tc>
          <w:tcPr>
            <w:tcW w:w="1685" w:type="dxa"/>
          </w:tcPr>
          <w:p w:rsidR="0008261E" w:rsidRPr="005A07C4" w:rsidRDefault="0008261E" w:rsidP="0008261E">
            <w:pPr>
              <w:jc w:val="both"/>
              <w:rPr>
                <w:b/>
                <w:sz w:val="22"/>
                <w:szCs w:val="22"/>
              </w:rPr>
            </w:pPr>
            <w:r w:rsidRPr="005A07C4">
              <w:rPr>
                <w:b/>
                <w:sz w:val="22"/>
                <w:szCs w:val="22"/>
              </w:rPr>
              <w:t>Номинация</w:t>
            </w:r>
          </w:p>
        </w:tc>
        <w:tc>
          <w:tcPr>
            <w:tcW w:w="2182" w:type="dxa"/>
          </w:tcPr>
          <w:p w:rsidR="0008261E" w:rsidRPr="005A07C4" w:rsidRDefault="0008261E" w:rsidP="0008261E">
            <w:pPr>
              <w:jc w:val="both"/>
              <w:rPr>
                <w:b/>
                <w:sz w:val="22"/>
                <w:szCs w:val="22"/>
              </w:rPr>
            </w:pPr>
            <w:r w:rsidRPr="005A07C4">
              <w:rPr>
                <w:b/>
                <w:sz w:val="22"/>
                <w:szCs w:val="22"/>
              </w:rPr>
              <w:t>Солисты/ансамбли</w:t>
            </w:r>
          </w:p>
        </w:tc>
        <w:tc>
          <w:tcPr>
            <w:tcW w:w="1486" w:type="dxa"/>
          </w:tcPr>
          <w:p w:rsidR="0008261E" w:rsidRPr="005A07C4" w:rsidRDefault="0008261E" w:rsidP="0008261E">
            <w:pPr>
              <w:jc w:val="both"/>
              <w:rPr>
                <w:b/>
                <w:sz w:val="22"/>
                <w:szCs w:val="22"/>
              </w:rPr>
            </w:pPr>
            <w:r w:rsidRPr="005A07C4">
              <w:rPr>
                <w:b/>
                <w:sz w:val="22"/>
                <w:szCs w:val="22"/>
              </w:rPr>
              <w:t xml:space="preserve">Возрастная </w:t>
            </w:r>
            <w:r>
              <w:rPr>
                <w:b/>
                <w:sz w:val="22"/>
                <w:szCs w:val="22"/>
              </w:rPr>
              <w:t>категория</w:t>
            </w:r>
          </w:p>
        </w:tc>
        <w:tc>
          <w:tcPr>
            <w:tcW w:w="2693" w:type="dxa"/>
          </w:tcPr>
          <w:p w:rsidR="0008261E" w:rsidRPr="005A07C4" w:rsidRDefault="0008261E" w:rsidP="0008261E">
            <w:pPr>
              <w:jc w:val="both"/>
              <w:rPr>
                <w:b/>
                <w:sz w:val="22"/>
                <w:szCs w:val="22"/>
              </w:rPr>
            </w:pPr>
            <w:r w:rsidRPr="005A07C4">
              <w:rPr>
                <w:b/>
                <w:sz w:val="22"/>
                <w:szCs w:val="22"/>
              </w:rPr>
              <w:t>Програм</w:t>
            </w:r>
            <w:r w:rsidR="00413796">
              <w:rPr>
                <w:b/>
                <w:sz w:val="22"/>
                <w:szCs w:val="22"/>
              </w:rPr>
              <w:t>м</w:t>
            </w:r>
            <w:r w:rsidRPr="005A07C4">
              <w:rPr>
                <w:b/>
                <w:sz w:val="22"/>
                <w:szCs w:val="22"/>
              </w:rPr>
              <w:t>ные требования</w:t>
            </w:r>
          </w:p>
        </w:tc>
        <w:tc>
          <w:tcPr>
            <w:tcW w:w="1701" w:type="dxa"/>
          </w:tcPr>
          <w:p w:rsidR="0008261E" w:rsidRPr="005A07C4" w:rsidRDefault="0008261E" w:rsidP="0008261E">
            <w:pPr>
              <w:jc w:val="both"/>
              <w:rPr>
                <w:b/>
                <w:sz w:val="22"/>
                <w:szCs w:val="22"/>
              </w:rPr>
            </w:pPr>
            <w:r>
              <w:rPr>
                <w:b/>
                <w:sz w:val="22"/>
                <w:szCs w:val="22"/>
              </w:rPr>
              <w:t>Хронометраж</w:t>
            </w:r>
          </w:p>
        </w:tc>
      </w:tr>
      <w:tr w:rsidR="004A04A5">
        <w:tc>
          <w:tcPr>
            <w:tcW w:w="1685" w:type="dxa"/>
          </w:tcPr>
          <w:p w:rsidR="004A04A5" w:rsidRPr="005A07C4" w:rsidRDefault="004A04A5" w:rsidP="004A04A5">
            <w:pPr>
              <w:jc w:val="both"/>
              <w:rPr>
                <w:b/>
                <w:u w:val="single"/>
              </w:rPr>
            </w:pPr>
            <w:r w:rsidRPr="005A07C4">
              <w:rPr>
                <w:b/>
                <w:u w:val="single"/>
              </w:rPr>
              <w:t>Народные инструменты</w:t>
            </w:r>
          </w:p>
          <w:p w:rsidR="004A04A5" w:rsidRPr="005A07C4" w:rsidRDefault="004A04A5" w:rsidP="004A04A5">
            <w:pPr>
              <w:jc w:val="both"/>
              <w:rPr>
                <w:b/>
                <w:u w:val="single"/>
              </w:rPr>
            </w:pPr>
            <w:r>
              <w:rPr>
                <w:b/>
              </w:rPr>
              <w:t>Г</w:t>
            </w:r>
            <w:r w:rsidRPr="005A07C4">
              <w:rPr>
                <w:b/>
              </w:rPr>
              <w:t>армонь</w:t>
            </w:r>
          </w:p>
        </w:tc>
        <w:tc>
          <w:tcPr>
            <w:tcW w:w="2182" w:type="dxa"/>
          </w:tcPr>
          <w:p w:rsidR="004A04A5" w:rsidRDefault="004A04A5" w:rsidP="004A04A5">
            <w:pPr>
              <w:jc w:val="center"/>
            </w:pPr>
            <w:r w:rsidRPr="005A07C4">
              <w:rPr>
                <w:b/>
              </w:rPr>
              <w:t>Солисты</w:t>
            </w:r>
          </w:p>
        </w:tc>
        <w:tc>
          <w:tcPr>
            <w:tcW w:w="1486" w:type="dxa"/>
          </w:tcPr>
          <w:p w:rsidR="004A04A5" w:rsidRDefault="004A04A5" w:rsidP="004A04A5">
            <w:pPr>
              <w:jc w:val="center"/>
            </w:pPr>
            <w:r>
              <w:t>Все категории</w:t>
            </w:r>
          </w:p>
        </w:tc>
        <w:tc>
          <w:tcPr>
            <w:tcW w:w="2693" w:type="dxa"/>
          </w:tcPr>
          <w:p w:rsidR="004A04A5" w:rsidRPr="002861F9" w:rsidRDefault="004A04A5" w:rsidP="004A04A5">
            <w:r>
              <w:rPr>
                <w:b/>
                <w:lang w:val="en-US"/>
              </w:rPr>
              <w:t>I</w:t>
            </w:r>
            <w:r>
              <w:rPr>
                <w:b/>
              </w:rPr>
              <w:t xml:space="preserve"> тур: </w:t>
            </w:r>
            <w:r>
              <w:t>2 разнохарактерных произведения.</w:t>
            </w:r>
          </w:p>
          <w:p w:rsidR="004A04A5" w:rsidRPr="002861F9" w:rsidRDefault="004A04A5" w:rsidP="004A04A5">
            <w:r>
              <w:rPr>
                <w:b/>
                <w:lang w:val="en-US"/>
              </w:rPr>
              <w:t>II</w:t>
            </w:r>
            <w:r>
              <w:rPr>
                <w:b/>
              </w:rPr>
              <w:t xml:space="preserve"> тур: </w:t>
            </w:r>
            <w:r>
              <w:t>2 разнохарактерных произведения.</w:t>
            </w:r>
          </w:p>
        </w:tc>
        <w:tc>
          <w:tcPr>
            <w:tcW w:w="1701" w:type="dxa"/>
          </w:tcPr>
          <w:p w:rsidR="004A04A5" w:rsidRDefault="004A04A5" w:rsidP="0008261E">
            <w:pPr>
              <w:jc w:val="both"/>
            </w:pPr>
            <w:r>
              <w:t>Хронометраж для каждой возрастной категории смотреть в номинации «Баян/аккордеон».</w:t>
            </w: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4A04A5">
            <w:pPr>
              <w:jc w:val="center"/>
              <w:rPr>
                <w:b/>
              </w:rPr>
            </w:pPr>
            <w:r w:rsidRPr="005A07C4">
              <w:rPr>
                <w:b/>
              </w:rPr>
              <w:t>Баян, аккордеон</w:t>
            </w:r>
            <w:r w:rsidR="004A04A5">
              <w:rPr>
                <w:b/>
              </w:rPr>
              <w:t>.</w:t>
            </w:r>
            <w:r w:rsidRPr="005A07C4">
              <w:rPr>
                <w:b/>
              </w:rPr>
              <w:t xml:space="preserve"> </w:t>
            </w:r>
          </w:p>
        </w:tc>
        <w:tc>
          <w:tcPr>
            <w:tcW w:w="2182" w:type="dxa"/>
          </w:tcPr>
          <w:p w:rsidR="0008261E" w:rsidRDefault="0008261E" w:rsidP="0008261E">
            <w:pPr>
              <w:jc w:val="both"/>
            </w:pPr>
          </w:p>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both"/>
            </w:pPr>
          </w:p>
          <w:p w:rsidR="0008261E" w:rsidRPr="004954D4" w:rsidRDefault="0008261E" w:rsidP="0008261E">
            <w:pPr>
              <w:jc w:val="center"/>
            </w:pPr>
            <w:r>
              <w:t>Младшая «А»</w:t>
            </w:r>
          </w:p>
        </w:tc>
        <w:tc>
          <w:tcPr>
            <w:tcW w:w="2693" w:type="dxa"/>
          </w:tcPr>
          <w:p w:rsidR="0008261E" w:rsidRPr="002E6F25" w:rsidRDefault="002E6F25" w:rsidP="0008261E">
            <w:pPr>
              <w:jc w:val="both"/>
              <w:rPr>
                <w:b/>
              </w:rPr>
            </w:pPr>
            <w:r>
              <w:rPr>
                <w:b/>
                <w:lang w:val="en-US"/>
              </w:rPr>
              <w:t>I</w:t>
            </w:r>
            <w:r>
              <w:rPr>
                <w:b/>
              </w:rPr>
              <w:t xml:space="preserve"> тур:</w:t>
            </w:r>
          </w:p>
          <w:p w:rsidR="0008261E" w:rsidRDefault="0008261E" w:rsidP="0008261E">
            <w:pPr>
              <w:jc w:val="both"/>
            </w:pPr>
            <w:r>
              <w:t>1.Обработка русской народной песни или танца.</w:t>
            </w:r>
          </w:p>
          <w:p w:rsidR="0008261E" w:rsidRDefault="0008261E" w:rsidP="0008261E">
            <w:pPr>
              <w:jc w:val="both"/>
            </w:pPr>
            <w:r>
              <w:t>2.</w:t>
            </w:r>
            <w:r w:rsidR="002E6F25">
              <w:t xml:space="preserve"> Пьеса к</w:t>
            </w:r>
            <w:r w:rsidR="00413796">
              <w:t>антиленного характера</w:t>
            </w:r>
            <w:r w:rsidR="002E6F25">
              <w:t>.</w:t>
            </w:r>
          </w:p>
          <w:p w:rsidR="002E6F25" w:rsidRDefault="002E6F25" w:rsidP="0008261E">
            <w:pPr>
              <w:jc w:val="both"/>
              <w:rPr>
                <w:b/>
              </w:rPr>
            </w:pPr>
            <w:r>
              <w:rPr>
                <w:b/>
                <w:lang w:val="en-US"/>
              </w:rPr>
              <w:t>II</w:t>
            </w:r>
            <w:r>
              <w:rPr>
                <w:b/>
              </w:rPr>
              <w:t xml:space="preserve"> тур:</w:t>
            </w:r>
          </w:p>
          <w:p w:rsidR="002E6F25" w:rsidRDefault="002E6F25" w:rsidP="002E6F25">
            <w:pPr>
              <w:jc w:val="both"/>
            </w:pPr>
            <w:r>
              <w:t>1.Оригинальное произведение.</w:t>
            </w:r>
          </w:p>
          <w:p w:rsidR="0008261E" w:rsidRPr="005F5208" w:rsidRDefault="002E6F25" w:rsidP="0008261E">
            <w:pPr>
              <w:jc w:val="both"/>
            </w:pPr>
            <w:r>
              <w:t xml:space="preserve">2. </w:t>
            </w:r>
            <w:r w:rsidR="005F5208">
              <w:t xml:space="preserve">Произведение </w:t>
            </w:r>
            <w:r>
              <w:t>по выбору.</w:t>
            </w:r>
          </w:p>
        </w:tc>
        <w:tc>
          <w:tcPr>
            <w:tcW w:w="1701" w:type="dxa"/>
          </w:tcPr>
          <w:p w:rsidR="0008261E" w:rsidRDefault="0008261E" w:rsidP="0008261E">
            <w:pPr>
              <w:jc w:val="both"/>
            </w:pPr>
          </w:p>
          <w:p w:rsidR="0008261E" w:rsidRDefault="0008261E" w:rsidP="0008261E">
            <w:pPr>
              <w:jc w:val="both"/>
            </w:pPr>
          </w:p>
          <w:p w:rsidR="00AD4F16" w:rsidRDefault="00AD4F16" w:rsidP="00AD4F16">
            <w:pPr>
              <w:jc w:val="both"/>
            </w:pPr>
          </w:p>
          <w:p w:rsidR="00AD4F16" w:rsidRDefault="00463F4E" w:rsidP="00AD4F16">
            <w:pPr>
              <w:jc w:val="both"/>
            </w:pPr>
            <w:r>
              <w:t>До</w:t>
            </w:r>
            <w:r w:rsidR="00AD4F16">
              <w:t xml:space="preserve"> 6 мин. на тур.</w:t>
            </w:r>
          </w:p>
          <w:p w:rsidR="0008261E" w:rsidRDefault="0008261E" w:rsidP="0008261E">
            <w:pPr>
              <w:jc w:val="both"/>
            </w:pP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4A04A5">
            <w:pPr>
              <w:jc w:val="center"/>
              <w:rPr>
                <w:b/>
              </w:rPr>
            </w:pPr>
            <w:r w:rsidRPr="005A07C4">
              <w:rPr>
                <w:b/>
              </w:rPr>
              <w:t>Баян, аккордеон</w:t>
            </w:r>
            <w:r w:rsidR="004A04A5">
              <w:rPr>
                <w:b/>
              </w:rPr>
              <w:t>.</w:t>
            </w:r>
            <w:r w:rsidRPr="005A07C4">
              <w:rPr>
                <w:b/>
              </w:rPr>
              <w:t xml:space="preserve"> </w:t>
            </w:r>
          </w:p>
        </w:tc>
        <w:tc>
          <w:tcPr>
            <w:tcW w:w="2182" w:type="dxa"/>
          </w:tcPr>
          <w:p w:rsidR="0008261E" w:rsidRDefault="0008261E" w:rsidP="0008261E">
            <w:pPr>
              <w:jc w:val="both"/>
            </w:pPr>
          </w:p>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both"/>
            </w:pPr>
          </w:p>
          <w:p w:rsidR="0008261E" w:rsidRPr="004954D4" w:rsidRDefault="0008261E" w:rsidP="0008261E">
            <w:pPr>
              <w:jc w:val="center"/>
            </w:pPr>
            <w:r>
              <w:t>Младшая «В»</w:t>
            </w:r>
          </w:p>
        </w:tc>
        <w:tc>
          <w:tcPr>
            <w:tcW w:w="2693" w:type="dxa"/>
          </w:tcPr>
          <w:p w:rsidR="00171CD3" w:rsidRPr="002E6F25" w:rsidRDefault="00171CD3" w:rsidP="00171CD3">
            <w:pPr>
              <w:jc w:val="both"/>
              <w:rPr>
                <w:b/>
              </w:rPr>
            </w:pPr>
            <w:r>
              <w:rPr>
                <w:b/>
                <w:lang w:val="en-US"/>
              </w:rPr>
              <w:t>I</w:t>
            </w:r>
            <w:r>
              <w:rPr>
                <w:b/>
              </w:rPr>
              <w:t xml:space="preserve"> тур:</w:t>
            </w:r>
          </w:p>
          <w:p w:rsidR="0008261E" w:rsidRDefault="0008261E" w:rsidP="0008261E">
            <w:pPr>
              <w:jc w:val="both"/>
            </w:pPr>
            <w:r>
              <w:t>1.Пьеса с элементами полифонического изложения.</w:t>
            </w:r>
          </w:p>
          <w:p w:rsidR="0008261E" w:rsidRDefault="00171CD3" w:rsidP="0008261E">
            <w:pPr>
              <w:jc w:val="both"/>
            </w:pPr>
            <w:r>
              <w:t>2</w:t>
            </w:r>
            <w:r w:rsidR="0008261E">
              <w:t>.Виртуозное произведение.</w:t>
            </w:r>
          </w:p>
          <w:p w:rsidR="00171CD3" w:rsidRDefault="00171CD3" w:rsidP="00171CD3">
            <w:pPr>
              <w:jc w:val="both"/>
              <w:rPr>
                <w:b/>
              </w:rPr>
            </w:pPr>
            <w:r>
              <w:rPr>
                <w:b/>
                <w:lang w:val="en-US"/>
              </w:rPr>
              <w:t>II</w:t>
            </w:r>
            <w:r>
              <w:rPr>
                <w:b/>
              </w:rPr>
              <w:t xml:space="preserve"> тур:</w:t>
            </w:r>
          </w:p>
          <w:p w:rsidR="00171CD3" w:rsidRDefault="00171CD3" w:rsidP="0008261E">
            <w:pPr>
              <w:jc w:val="both"/>
            </w:pPr>
            <w:r>
              <w:t>1.Обработка русской народной песни или танца.</w:t>
            </w:r>
          </w:p>
          <w:p w:rsidR="00171CD3" w:rsidRPr="00171CD3" w:rsidRDefault="00171CD3" w:rsidP="0008261E">
            <w:pPr>
              <w:jc w:val="both"/>
            </w:pPr>
            <w:r>
              <w:t xml:space="preserve">2. </w:t>
            </w:r>
            <w:r w:rsidR="005F5208">
              <w:t xml:space="preserve">Произведение </w:t>
            </w:r>
            <w:r>
              <w:t>по выбору.</w:t>
            </w:r>
          </w:p>
        </w:tc>
        <w:tc>
          <w:tcPr>
            <w:tcW w:w="1701" w:type="dxa"/>
          </w:tcPr>
          <w:p w:rsidR="0008261E" w:rsidRDefault="0008261E" w:rsidP="0008261E">
            <w:pPr>
              <w:jc w:val="both"/>
            </w:pPr>
          </w:p>
          <w:p w:rsidR="00AD4F16" w:rsidRDefault="00AD4F16" w:rsidP="00AD4F16">
            <w:pPr>
              <w:jc w:val="both"/>
            </w:pPr>
          </w:p>
          <w:p w:rsidR="00AD4F16" w:rsidRDefault="00463F4E" w:rsidP="00AD4F16">
            <w:pPr>
              <w:jc w:val="both"/>
            </w:pPr>
            <w:r>
              <w:t>До</w:t>
            </w:r>
            <w:r w:rsidR="00AD4F16">
              <w:t xml:space="preserve"> 6 мин. на тур.</w:t>
            </w:r>
          </w:p>
          <w:p w:rsidR="0008261E" w:rsidRDefault="0008261E" w:rsidP="0008261E">
            <w:pPr>
              <w:jc w:val="both"/>
            </w:pP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4A04A5">
            <w:pPr>
              <w:jc w:val="center"/>
              <w:rPr>
                <w:b/>
              </w:rPr>
            </w:pPr>
            <w:r w:rsidRPr="005A07C4">
              <w:rPr>
                <w:b/>
              </w:rPr>
              <w:t>Баян, аккордеон</w:t>
            </w:r>
            <w:r w:rsidR="004A04A5">
              <w:rPr>
                <w:b/>
              </w:rPr>
              <w:t>.</w:t>
            </w:r>
            <w:r w:rsidRPr="005A07C4">
              <w:rPr>
                <w:b/>
              </w:rPr>
              <w:t xml:space="preserve"> </w:t>
            </w:r>
          </w:p>
        </w:tc>
        <w:tc>
          <w:tcPr>
            <w:tcW w:w="2182" w:type="dxa"/>
          </w:tcPr>
          <w:p w:rsidR="0008261E" w:rsidRDefault="0008261E" w:rsidP="0008261E">
            <w:pPr>
              <w:jc w:val="both"/>
            </w:pPr>
          </w:p>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both"/>
            </w:pPr>
          </w:p>
          <w:p w:rsidR="0008261E" w:rsidRDefault="0008261E" w:rsidP="0008261E">
            <w:pPr>
              <w:jc w:val="center"/>
            </w:pPr>
            <w:r>
              <w:t>Средняя;</w:t>
            </w:r>
          </w:p>
          <w:p w:rsidR="0008261E" w:rsidRPr="004954D4" w:rsidRDefault="0008261E" w:rsidP="0008261E">
            <w:pPr>
              <w:jc w:val="center"/>
            </w:pPr>
            <w:r>
              <w:t>Старшая.</w:t>
            </w:r>
          </w:p>
        </w:tc>
        <w:tc>
          <w:tcPr>
            <w:tcW w:w="2693" w:type="dxa"/>
          </w:tcPr>
          <w:p w:rsidR="00171CD3" w:rsidRPr="002E6F25" w:rsidRDefault="00171CD3" w:rsidP="00171CD3">
            <w:pPr>
              <w:jc w:val="both"/>
              <w:rPr>
                <w:b/>
              </w:rPr>
            </w:pPr>
            <w:r>
              <w:rPr>
                <w:b/>
                <w:lang w:val="en-US"/>
              </w:rPr>
              <w:t>I</w:t>
            </w:r>
            <w:r>
              <w:rPr>
                <w:b/>
              </w:rPr>
              <w:t xml:space="preserve"> тур:</w:t>
            </w:r>
          </w:p>
          <w:p w:rsidR="0008261E" w:rsidRDefault="0008261E" w:rsidP="0008261E">
            <w:pPr>
              <w:jc w:val="both"/>
            </w:pPr>
            <w:r>
              <w:t>1.Полифоническое произведение.</w:t>
            </w:r>
          </w:p>
          <w:p w:rsidR="0008261E" w:rsidRDefault="0008261E" w:rsidP="0008261E">
            <w:pPr>
              <w:jc w:val="both"/>
            </w:pPr>
            <w:r>
              <w:t>2.</w:t>
            </w:r>
            <w:r w:rsidR="00171CD3">
              <w:t>Обработка русской народной песни или танца</w:t>
            </w:r>
          </w:p>
          <w:p w:rsidR="00171CD3" w:rsidRDefault="00171CD3" w:rsidP="00171CD3">
            <w:pPr>
              <w:jc w:val="both"/>
              <w:rPr>
                <w:b/>
              </w:rPr>
            </w:pPr>
            <w:r>
              <w:rPr>
                <w:b/>
                <w:lang w:val="en-US"/>
              </w:rPr>
              <w:t>II</w:t>
            </w:r>
            <w:r>
              <w:rPr>
                <w:b/>
              </w:rPr>
              <w:t xml:space="preserve"> тур:</w:t>
            </w:r>
          </w:p>
          <w:p w:rsidR="0008261E" w:rsidRDefault="00171CD3" w:rsidP="00171CD3">
            <w:pPr>
              <w:jc w:val="both"/>
            </w:pPr>
            <w:r>
              <w:t>1.Произведение крупной формы</w:t>
            </w:r>
          </w:p>
          <w:p w:rsidR="00171CD3" w:rsidRPr="00171CD3" w:rsidRDefault="00171CD3" w:rsidP="00171CD3">
            <w:pPr>
              <w:jc w:val="both"/>
            </w:pPr>
            <w:r>
              <w:t>2.Эстрадное произведение.</w:t>
            </w:r>
          </w:p>
        </w:tc>
        <w:tc>
          <w:tcPr>
            <w:tcW w:w="1701" w:type="dxa"/>
          </w:tcPr>
          <w:p w:rsidR="00AD4F16" w:rsidRDefault="00AD4F16" w:rsidP="00AD4F16">
            <w:pPr>
              <w:jc w:val="both"/>
            </w:pPr>
            <w:r>
              <w:t xml:space="preserve">Средняя – до </w:t>
            </w:r>
            <w:r w:rsidR="00463F4E">
              <w:t>8 минут</w:t>
            </w:r>
            <w:r>
              <w:t xml:space="preserve"> на тур.</w:t>
            </w:r>
          </w:p>
          <w:p w:rsidR="00AD4F16" w:rsidRDefault="00AD4F16" w:rsidP="00AD4F16">
            <w:pPr>
              <w:jc w:val="both"/>
            </w:pPr>
          </w:p>
          <w:p w:rsidR="0008261E" w:rsidRDefault="00AD4F16" w:rsidP="00AD4F16">
            <w:pPr>
              <w:jc w:val="both"/>
            </w:pPr>
            <w:r>
              <w:t>Старшая – до 10 минут на тур.</w:t>
            </w: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4A04A5">
            <w:pPr>
              <w:jc w:val="center"/>
              <w:rPr>
                <w:b/>
              </w:rPr>
            </w:pPr>
            <w:r w:rsidRPr="005A07C4">
              <w:rPr>
                <w:b/>
              </w:rPr>
              <w:t xml:space="preserve">Баян, </w:t>
            </w:r>
            <w:r w:rsidRPr="005A07C4">
              <w:rPr>
                <w:b/>
              </w:rPr>
              <w:lastRenderedPageBreak/>
              <w:t>аккордеон</w:t>
            </w:r>
            <w:r w:rsidR="004A04A5">
              <w:rPr>
                <w:b/>
              </w:rPr>
              <w:t>.</w:t>
            </w:r>
          </w:p>
        </w:tc>
        <w:tc>
          <w:tcPr>
            <w:tcW w:w="2182" w:type="dxa"/>
          </w:tcPr>
          <w:p w:rsidR="0008261E" w:rsidRDefault="0008261E" w:rsidP="0008261E">
            <w:pPr>
              <w:jc w:val="both"/>
            </w:pPr>
          </w:p>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both"/>
            </w:pPr>
          </w:p>
          <w:p w:rsidR="0008261E" w:rsidRPr="004954D4" w:rsidRDefault="00413796" w:rsidP="0008261E">
            <w:pPr>
              <w:jc w:val="center"/>
            </w:pPr>
            <w:r>
              <w:t>Юно</w:t>
            </w:r>
            <w:r w:rsidR="0008261E">
              <w:t xml:space="preserve">шеская </w:t>
            </w:r>
            <w:r w:rsidR="0008261E">
              <w:lastRenderedPageBreak/>
              <w:t>«А» и «В».</w:t>
            </w:r>
          </w:p>
        </w:tc>
        <w:tc>
          <w:tcPr>
            <w:tcW w:w="2693" w:type="dxa"/>
          </w:tcPr>
          <w:p w:rsidR="00864373" w:rsidRPr="002E6F25" w:rsidRDefault="00864373" w:rsidP="00864373">
            <w:pPr>
              <w:jc w:val="both"/>
              <w:rPr>
                <w:b/>
              </w:rPr>
            </w:pPr>
            <w:r>
              <w:rPr>
                <w:b/>
                <w:lang w:val="en-US"/>
              </w:rPr>
              <w:lastRenderedPageBreak/>
              <w:t>I</w:t>
            </w:r>
            <w:r>
              <w:rPr>
                <w:b/>
              </w:rPr>
              <w:t xml:space="preserve"> тур:</w:t>
            </w:r>
          </w:p>
          <w:p w:rsidR="00864373" w:rsidRDefault="00864373" w:rsidP="00864373">
            <w:pPr>
              <w:jc w:val="both"/>
            </w:pPr>
            <w:r>
              <w:t>1.Полифоническое произведение.</w:t>
            </w:r>
          </w:p>
          <w:p w:rsidR="00864373" w:rsidRDefault="00864373" w:rsidP="00864373">
            <w:pPr>
              <w:jc w:val="both"/>
            </w:pPr>
            <w:r>
              <w:lastRenderedPageBreak/>
              <w:t>2.Виртуозное произведение.</w:t>
            </w:r>
          </w:p>
          <w:p w:rsidR="00864373" w:rsidRDefault="00864373" w:rsidP="00864373">
            <w:pPr>
              <w:jc w:val="both"/>
              <w:rPr>
                <w:b/>
              </w:rPr>
            </w:pPr>
            <w:r>
              <w:rPr>
                <w:b/>
                <w:lang w:val="en-US"/>
              </w:rPr>
              <w:t>II</w:t>
            </w:r>
            <w:r>
              <w:rPr>
                <w:b/>
              </w:rPr>
              <w:t xml:space="preserve"> тур:</w:t>
            </w:r>
          </w:p>
          <w:p w:rsidR="00864373" w:rsidRDefault="00864373" w:rsidP="00864373">
            <w:pPr>
              <w:jc w:val="both"/>
            </w:pPr>
            <w:r>
              <w:t>1.Произведение крупной формы.</w:t>
            </w:r>
          </w:p>
          <w:p w:rsidR="00171CD3" w:rsidRPr="005F5208" w:rsidRDefault="00864373" w:rsidP="0008261E">
            <w:pPr>
              <w:jc w:val="both"/>
            </w:pPr>
            <w:r>
              <w:t>2.</w:t>
            </w:r>
            <w:r w:rsidR="00D03A5E">
              <w:t xml:space="preserve"> Обработка русской народной песни или танца.</w:t>
            </w:r>
          </w:p>
        </w:tc>
        <w:tc>
          <w:tcPr>
            <w:tcW w:w="1701" w:type="dxa"/>
          </w:tcPr>
          <w:p w:rsidR="0008261E" w:rsidRDefault="0008261E" w:rsidP="0008261E">
            <w:pPr>
              <w:jc w:val="both"/>
            </w:pPr>
          </w:p>
          <w:p w:rsidR="0008261E" w:rsidRDefault="0008261E" w:rsidP="0008261E">
            <w:pPr>
              <w:jc w:val="both"/>
            </w:pPr>
          </w:p>
          <w:p w:rsidR="0008261E" w:rsidRDefault="0008261E" w:rsidP="0008261E">
            <w:pPr>
              <w:jc w:val="both"/>
            </w:pPr>
          </w:p>
          <w:p w:rsidR="0008261E" w:rsidRDefault="0008261E" w:rsidP="0008261E">
            <w:pPr>
              <w:jc w:val="both"/>
            </w:pPr>
          </w:p>
          <w:p w:rsidR="0008261E" w:rsidRDefault="00463F4E" w:rsidP="0008261E">
            <w:pPr>
              <w:jc w:val="both"/>
            </w:pPr>
            <w:r>
              <w:t>До</w:t>
            </w:r>
            <w:r w:rsidR="00AD4F16">
              <w:t xml:space="preserve"> 15 минут на тур.</w:t>
            </w:r>
            <w:r w:rsidR="0008261E">
              <w:t xml:space="preserve"> </w:t>
            </w:r>
          </w:p>
        </w:tc>
      </w:tr>
      <w:tr w:rsidR="0008261E">
        <w:tc>
          <w:tcPr>
            <w:tcW w:w="1685" w:type="dxa"/>
          </w:tcPr>
          <w:p w:rsidR="0008261E" w:rsidRPr="005A07C4" w:rsidRDefault="0008261E" w:rsidP="0008261E">
            <w:pPr>
              <w:jc w:val="both"/>
              <w:rPr>
                <w:b/>
                <w:u w:val="single"/>
              </w:rPr>
            </w:pPr>
            <w:r w:rsidRPr="005A07C4">
              <w:rPr>
                <w:b/>
                <w:u w:val="single"/>
              </w:rPr>
              <w:lastRenderedPageBreak/>
              <w:t>Народные инструменты</w:t>
            </w:r>
          </w:p>
          <w:p w:rsidR="0008261E" w:rsidRPr="005A07C4" w:rsidRDefault="0008261E" w:rsidP="0008261E">
            <w:pPr>
              <w:jc w:val="center"/>
              <w:rPr>
                <w:b/>
              </w:rPr>
            </w:pPr>
            <w:r w:rsidRPr="005A07C4">
              <w:rPr>
                <w:b/>
              </w:rPr>
              <w:t>Домра, балалайка</w:t>
            </w:r>
          </w:p>
        </w:tc>
        <w:tc>
          <w:tcPr>
            <w:tcW w:w="2182" w:type="dxa"/>
          </w:tcPr>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center"/>
            </w:pPr>
            <w:r>
              <w:t>Младшая «А» и «В».</w:t>
            </w:r>
          </w:p>
        </w:tc>
        <w:tc>
          <w:tcPr>
            <w:tcW w:w="2693" w:type="dxa"/>
          </w:tcPr>
          <w:p w:rsidR="00AD4F16" w:rsidRPr="00AD4F16" w:rsidRDefault="00AD4F16" w:rsidP="005F5208">
            <w:pPr>
              <w:rPr>
                <w:b/>
              </w:rPr>
            </w:pPr>
            <w:r>
              <w:rPr>
                <w:b/>
                <w:lang w:val="en-US"/>
              </w:rPr>
              <w:t>I</w:t>
            </w:r>
            <w:r>
              <w:rPr>
                <w:b/>
              </w:rPr>
              <w:t xml:space="preserve"> тур:</w:t>
            </w:r>
          </w:p>
          <w:p w:rsidR="00D03A5E" w:rsidRDefault="00AD4F16" w:rsidP="005F5208">
            <w:r w:rsidRPr="00AD4F16">
              <w:t>1</w:t>
            </w:r>
            <w:r>
              <w:t>.</w:t>
            </w:r>
            <w:r w:rsidR="00D03A5E">
              <w:t xml:space="preserve"> </w:t>
            </w:r>
            <w:r w:rsidR="005F5208">
              <w:t>Произведение</w:t>
            </w:r>
            <w:r w:rsidR="00D03A5E">
              <w:t xml:space="preserve"> </w:t>
            </w:r>
            <w:proofErr w:type="spellStart"/>
            <w:r w:rsidR="00D03A5E">
              <w:t>кантиленного</w:t>
            </w:r>
            <w:proofErr w:type="spellEnd"/>
            <w:r w:rsidR="00D03A5E">
              <w:t xml:space="preserve"> характера. </w:t>
            </w:r>
          </w:p>
          <w:p w:rsidR="00AD4F16" w:rsidRPr="00AD4F16" w:rsidRDefault="00AD4F16" w:rsidP="005F5208">
            <w:r>
              <w:t xml:space="preserve">2. </w:t>
            </w:r>
            <w:r w:rsidR="005F5208">
              <w:t>Произведение</w:t>
            </w:r>
            <w:r>
              <w:t xml:space="preserve"> по выбору.</w:t>
            </w:r>
          </w:p>
          <w:p w:rsidR="00AD4F16" w:rsidRDefault="00AD4F16" w:rsidP="005F5208">
            <w:pPr>
              <w:rPr>
                <w:b/>
              </w:rPr>
            </w:pPr>
            <w:r>
              <w:rPr>
                <w:b/>
                <w:lang w:val="en-US"/>
              </w:rPr>
              <w:t>II</w:t>
            </w:r>
            <w:r>
              <w:rPr>
                <w:b/>
              </w:rPr>
              <w:t xml:space="preserve"> тур:</w:t>
            </w:r>
          </w:p>
          <w:p w:rsidR="00D03A5E" w:rsidRDefault="00AD4F16" w:rsidP="005F5208">
            <w:r>
              <w:t>1.</w:t>
            </w:r>
            <w:r w:rsidR="00D03A5E">
              <w:t xml:space="preserve"> Обработка народной песни или танца</w:t>
            </w:r>
            <w:r w:rsidR="00D03A5E" w:rsidRPr="00AD4F16">
              <w:t>.</w:t>
            </w:r>
          </w:p>
          <w:p w:rsidR="00AD4F16" w:rsidRDefault="00AD4F16" w:rsidP="005F5208">
            <w:r>
              <w:t xml:space="preserve">2. </w:t>
            </w:r>
            <w:r w:rsidR="005F5208">
              <w:t>Произведение</w:t>
            </w:r>
            <w:r>
              <w:t xml:space="preserve"> по выбору.</w:t>
            </w:r>
          </w:p>
          <w:p w:rsidR="00D03A5E" w:rsidRPr="00D03A5E" w:rsidRDefault="005F5208" w:rsidP="005F5208">
            <w:pPr>
              <w:rPr>
                <w:i/>
              </w:rPr>
            </w:pPr>
            <w:r>
              <w:rPr>
                <w:i/>
              </w:rPr>
              <w:t>*одно</w:t>
            </w:r>
            <w:r w:rsidR="00D03A5E" w:rsidRPr="00D03A5E">
              <w:rPr>
                <w:i/>
              </w:rPr>
              <w:t xml:space="preserve"> из них виртуозн</w:t>
            </w:r>
            <w:r>
              <w:rPr>
                <w:i/>
              </w:rPr>
              <w:t>ое</w:t>
            </w:r>
          </w:p>
        </w:tc>
        <w:tc>
          <w:tcPr>
            <w:tcW w:w="1701" w:type="dxa"/>
          </w:tcPr>
          <w:p w:rsidR="0008261E" w:rsidRDefault="0008261E" w:rsidP="0008261E">
            <w:pPr>
              <w:jc w:val="both"/>
            </w:pPr>
          </w:p>
          <w:p w:rsidR="0008261E" w:rsidRDefault="0008261E" w:rsidP="0008261E">
            <w:pPr>
              <w:jc w:val="both"/>
            </w:pPr>
          </w:p>
          <w:p w:rsidR="0008261E" w:rsidRDefault="0008261E" w:rsidP="0008261E">
            <w:pPr>
              <w:jc w:val="both"/>
            </w:pPr>
          </w:p>
          <w:p w:rsidR="0008261E" w:rsidRDefault="00463F4E" w:rsidP="0008261E">
            <w:pPr>
              <w:jc w:val="both"/>
            </w:pPr>
            <w:r>
              <w:t>До</w:t>
            </w:r>
            <w:r w:rsidR="00AD4F16">
              <w:t xml:space="preserve"> 6 мин. на тур.</w:t>
            </w:r>
          </w:p>
          <w:p w:rsidR="0008261E" w:rsidRDefault="0008261E" w:rsidP="0008261E">
            <w:pPr>
              <w:jc w:val="both"/>
            </w:pP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08261E">
            <w:pPr>
              <w:jc w:val="center"/>
              <w:rPr>
                <w:b/>
              </w:rPr>
            </w:pPr>
            <w:r w:rsidRPr="005A07C4">
              <w:rPr>
                <w:b/>
              </w:rPr>
              <w:t>Домра, балалайка</w:t>
            </w:r>
          </w:p>
        </w:tc>
        <w:tc>
          <w:tcPr>
            <w:tcW w:w="2182" w:type="dxa"/>
          </w:tcPr>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center"/>
            </w:pPr>
            <w:r>
              <w:t>Средняя;</w:t>
            </w:r>
          </w:p>
          <w:p w:rsidR="0008261E" w:rsidRDefault="0008261E" w:rsidP="0008261E">
            <w:pPr>
              <w:jc w:val="center"/>
            </w:pPr>
            <w:r>
              <w:t>Старшая.</w:t>
            </w:r>
          </w:p>
        </w:tc>
        <w:tc>
          <w:tcPr>
            <w:tcW w:w="2693" w:type="dxa"/>
          </w:tcPr>
          <w:p w:rsidR="00AD4F16" w:rsidRPr="00AD4F16" w:rsidRDefault="00AD4F16" w:rsidP="005F5208">
            <w:pPr>
              <w:rPr>
                <w:b/>
              </w:rPr>
            </w:pPr>
            <w:r>
              <w:rPr>
                <w:b/>
                <w:lang w:val="en-US"/>
              </w:rPr>
              <w:t>I</w:t>
            </w:r>
            <w:r>
              <w:rPr>
                <w:b/>
              </w:rPr>
              <w:t xml:space="preserve"> тур:</w:t>
            </w:r>
          </w:p>
          <w:p w:rsidR="00D03A5E" w:rsidRDefault="00AD4F16" w:rsidP="005F5208">
            <w:r w:rsidRPr="00AD4F16">
              <w:t>1</w:t>
            </w:r>
            <w:r>
              <w:t>.</w:t>
            </w:r>
            <w:r w:rsidR="00D03A5E">
              <w:t xml:space="preserve"> Произведение крупной формы. </w:t>
            </w:r>
          </w:p>
          <w:p w:rsidR="00AD4F16" w:rsidRPr="00AD4F16" w:rsidRDefault="00AD4F16" w:rsidP="005F5208">
            <w:r>
              <w:t xml:space="preserve">2. </w:t>
            </w:r>
            <w:r w:rsidR="005F5208">
              <w:t>Произведение по выбору.</w:t>
            </w:r>
          </w:p>
          <w:p w:rsidR="00AD4F16" w:rsidRDefault="00AD4F16" w:rsidP="005F5208">
            <w:pPr>
              <w:rPr>
                <w:b/>
              </w:rPr>
            </w:pPr>
            <w:r>
              <w:rPr>
                <w:b/>
                <w:lang w:val="en-US"/>
              </w:rPr>
              <w:t>II</w:t>
            </w:r>
            <w:r>
              <w:rPr>
                <w:b/>
              </w:rPr>
              <w:t xml:space="preserve"> тур:</w:t>
            </w:r>
          </w:p>
          <w:p w:rsidR="00D03A5E" w:rsidRDefault="00AD4F16" w:rsidP="005F5208">
            <w:r>
              <w:t>1.</w:t>
            </w:r>
            <w:r w:rsidR="00D03A5E">
              <w:t xml:space="preserve"> Обработка народной песни или танца</w:t>
            </w:r>
            <w:r w:rsidR="00D03A5E" w:rsidRPr="00AD4F16">
              <w:t>.</w:t>
            </w:r>
          </w:p>
          <w:p w:rsidR="0008261E" w:rsidRDefault="00AD4F16" w:rsidP="005F5208">
            <w:r>
              <w:t xml:space="preserve">2. </w:t>
            </w:r>
            <w:r w:rsidR="005F5208">
              <w:t>Произведение</w:t>
            </w:r>
            <w:r>
              <w:t xml:space="preserve"> по выбору.</w:t>
            </w:r>
          </w:p>
          <w:p w:rsidR="00D03A5E" w:rsidRPr="0067139E" w:rsidRDefault="00D03A5E" w:rsidP="005F5208">
            <w:pPr>
              <w:rPr>
                <w:b/>
              </w:rPr>
            </w:pPr>
            <w:r w:rsidRPr="00D03A5E">
              <w:rPr>
                <w:i/>
              </w:rPr>
              <w:t>*</w:t>
            </w:r>
            <w:r w:rsidR="005F5208">
              <w:rPr>
                <w:i/>
              </w:rPr>
              <w:t xml:space="preserve"> одно</w:t>
            </w:r>
            <w:r w:rsidR="005F5208" w:rsidRPr="00D03A5E">
              <w:rPr>
                <w:i/>
              </w:rPr>
              <w:t xml:space="preserve"> из них виртуозн</w:t>
            </w:r>
            <w:r w:rsidR="005F5208">
              <w:rPr>
                <w:i/>
              </w:rPr>
              <w:t>ое</w:t>
            </w:r>
          </w:p>
        </w:tc>
        <w:tc>
          <w:tcPr>
            <w:tcW w:w="1701" w:type="dxa"/>
          </w:tcPr>
          <w:p w:rsidR="0008261E" w:rsidRDefault="00AD4F16" w:rsidP="0008261E">
            <w:pPr>
              <w:jc w:val="both"/>
            </w:pPr>
            <w:r>
              <w:t xml:space="preserve">Средняя – до </w:t>
            </w:r>
            <w:r w:rsidR="00463F4E">
              <w:t>8 минут</w:t>
            </w:r>
            <w:r>
              <w:t xml:space="preserve"> на тур.</w:t>
            </w:r>
          </w:p>
          <w:p w:rsidR="0008261E" w:rsidRDefault="0008261E" w:rsidP="0008261E">
            <w:pPr>
              <w:jc w:val="both"/>
            </w:pPr>
          </w:p>
          <w:p w:rsidR="0008261E" w:rsidRDefault="00AD4F16" w:rsidP="0008261E">
            <w:pPr>
              <w:jc w:val="both"/>
            </w:pPr>
            <w:r>
              <w:t>Старшая – до 10 минут на тур.</w:t>
            </w: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08261E">
            <w:pPr>
              <w:jc w:val="center"/>
              <w:rPr>
                <w:b/>
              </w:rPr>
            </w:pPr>
            <w:r w:rsidRPr="005A07C4">
              <w:rPr>
                <w:b/>
              </w:rPr>
              <w:t>Домра, балалайка</w:t>
            </w:r>
          </w:p>
        </w:tc>
        <w:tc>
          <w:tcPr>
            <w:tcW w:w="2182" w:type="dxa"/>
          </w:tcPr>
          <w:p w:rsidR="0008261E" w:rsidRDefault="0008261E" w:rsidP="0008261E">
            <w:pPr>
              <w:jc w:val="both"/>
            </w:pPr>
          </w:p>
          <w:p w:rsidR="0008261E" w:rsidRPr="005A07C4" w:rsidRDefault="0008261E" w:rsidP="0008261E">
            <w:pPr>
              <w:jc w:val="center"/>
              <w:rPr>
                <w:b/>
              </w:rPr>
            </w:pPr>
            <w:r w:rsidRPr="005A07C4">
              <w:rPr>
                <w:b/>
              </w:rPr>
              <w:t>Солисты</w:t>
            </w:r>
          </w:p>
        </w:tc>
        <w:tc>
          <w:tcPr>
            <w:tcW w:w="1486" w:type="dxa"/>
          </w:tcPr>
          <w:p w:rsidR="0008261E" w:rsidRDefault="0008261E" w:rsidP="0008261E">
            <w:pPr>
              <w:jc w:val="both"/>
            </w:pPr>
          </w:p>
          <w:p w:rsidR="0008261E" w:rsidRDefault="0008261E" w:rsidP="0008261E">
            <w:pPr>
              <w:jc w:val="both"/>
            </w:pPr>
          </w:p>
          <w:p w:rsidR="0008261E" w:rsidRPr="004954D4" w:rsidRDefault="00413796" w:rsidP="0008261E">
            <w:pPr>
              <w:jc w:val="center"/>
            </w:pPr>
            <w:r>
              <w:t>Юно</w:t>
            </w:r>
            <w:r w:rsidR="0008261E">
              <w:t>шеская «А» и «В».</w:t>
            </w:r>
          </w:p>
        </w:tc>
        <w:tc>
          <w:tcPr>
            <w:tcW w:w="2693" w:type="dxa"/>
          </w:tcPr>
          <w:p w:rsidR="00AD4F16" w:rsidRPr="00AD4F16" w:rsidRDefault="00AD4F16" w:rsidP="005F5208">
            <w:pPr>
              <w:rPr>
                <w:b/>
              </w:rPr>
            </w:pPr>
            <w:r>
              <w:rPr>
                <w:b/>
                <w:lang w:val="en-US"/>
              </w:rPr>
              <w:t>I</w:t>
            </w:r>
            <w:r>
              <w:rPr>
                <w:b/>
              </w:rPr>
              <w:t xml:space="preserve"> тур:</w:t>
            </w:r>
          </w:p>
          <w:p w:rsidR="00D03A5E" w:rsidRDefault="00AD4F16" w:rsidP="005F5208">
            <w:r w:rsidRPr="00AD4F16">
              <w:t>1</w:t>
            </w:r>
            <w:r>
              <w:t>.</w:t>
            </w:r>
            <w:r w:rsidR="00D03A5E">
              <w:t xml:space="preserve">Произведение крупной формы. </w:t>
            </w:r>
          </w:p>
          <w:p w:rsidR="00AD4F16" w:rsidRPr="00AD4F16" w:rsidRDefault="00AD4F16" w:rsidP="005F5208">
            <w:r>
              <w:t xml:space="preserve">2. </w:t>
            </w:r>
            <w:r w:rsidR="005F5208">
              <w:t>Произведение</w:t>
            </w:r>
            <w:r>
              <w:t xml:space="preserve"> по выбору.</w:t>
            </w:r>
          </w:p>
          <w:p w:rsidR="00AD4F16" w:rsidRDefault="00AD4F16" w:rsidP="005F5208">
            <w:pPr>
              <w:rPr>
                <w:b/>
              </w:rPr>
            </w:pPr>
            <w:r>
              <w:rPr>
                <w:b/>
                <w:lang w:val="en-US"/>
              </w:rPr>
              <w:t>II</w:t>
            </w:r>
            <w:r>
              <w:rPr>
                <w:b/>
              </w:rPr>
              <w:t xml:space="preserve"> тур:</w:t>
            </w:r>
          </w:p>
          <w:p w:rsidR="00D03A5E" w:rsidRDefault="00AD4F16" w:rsidP="005F5208">
            <w:r>
              <w:t>1.</w:t>
            </w:r>
            <w:r w:rsidR="00D03A5E">
              <w:t xml:space="preserve"> Обработка народной песни или танца</w:t>
            </w:r>
            <w:r w:rsidR="00D03A5E" w:rsidRPr="00AD4F16">
              <w:t>.</w:t>
            </w:r>
          </w:p>
          <w:p w:rsidR="0008261E" w:rsidRDefault="00AD4F16" w:rsidP="005F5208">
            <w:r>
              <w:t xml:space="preserve">2. </w:t>
            </w:r>
            <w:r w:rsidR="005F5208">
              <w:t>Произведение</w:t>
            </w:r>
            <w:r>
              <w:t xml:space="preserve"> по выбору.</w:t>
            </w:r>
          </w:p>
          <w:p w:rsidR="00D03A5E" w:rsidRDefault="00D03A5E" w:rsidP="005F5208">
            <w:r w:rsidRPr="00D03A5E">
              <w:rPr>
                <w:i/>
              </w:rPr>
              <w:t>*</w:t>
            </w:r>
            <w:r w:rsidR="005F5208">
              <w:rPr>
                <w:i/>
              </w:rPr>
              <w:t xml:space="preserve"> одно</w:t>
            </w:r>
            <w:r w:rsidR="005F5208" w:rsidRPr="00D03A5E">
              <w:rPr>
                <w:i/>
              </w:rPr>
              <w:t xml:space="preserve"> из них виртуозн</w:t>
            </w:r>
            <w:r w:rsidR="005F5208">
              <w:rPr>
                <w:i/>
              </w:rPr>
              <w:t>ое</w:t>
            </w:r>
          </w:p>
        </w:tc>
        <w:tc>
          <w:tcPr>
            <w:tcW w:w="1701" w:type="dxa"/>
          </w:tcPr>
          <w:p w:rsidR="0008261E" w:rsidRDefault="0008261E" w:rsidP="0008261E">
            <w:pPr>
              <w:jc w:val="both"/>
            </w:pPr>
          </w:p>
          <w:p w:rsidR="0008261E" w:rsidRDefault="0008261E" w:rsidP="0008261E">
            <w:pPr>
              <w:jc w:val="both"/>
            </w:pPr>
          </w:p>
          <w:p w:rsidR="0008261E" w:rsidRDefault="00463F4E" w:rsidP="0008261E">
            <w:pPr>
              <w:jc w:val="both"/>
            </w:pPr>
            <w:r>
              <w:t>До</w:t>
            </w:r>
            <w:r w:rsidR="00AD4F16">
              <w:t xml:space="preserve"> 15 минут на тур.</w:t>
            </w:r>
            <w:r w:rsidR="0008261E">
              <w:t xml:space="preserve"> </w:t>
            </w:r>
          </w:p>
        </w:tc>
      </w:tr>
      <w:tr w:rsidR="0008261E" w:rsidTr="00F97855">
        <w:trPr>
          <w:trHeight w:val="846"/>
        </w:trPr>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F97855">
            <w:pPr>
              <w:jc w:val="center"/>
              <w:rPr>
                <w:b/>
              </w:rPr>
            </w:pPr>
            <w:r w:rsidRPr="005A07C4">
              <w:rPr>
                <w:b/>
              </w:rPr>
              <w:t>Ансамбли</w:t>
            </w:r>
            <w:r>
              <w:rPr>
                <w:b/>
              </w:rPr>
              <w:t xml:space="preserve"> </w:t>
            </w:r>
          </w:p>
        </w:tc>
        <w:tc>
          <w:tcPr>
            <w:tcW w:w="2182" w:type="dxa"/>
          </w:tcPr>
          <w:p w:rsidR="0008261E" w:rsidRDefault="0008261E" w:rsidP="0008261E">
            <w:pPr>
              <w:jc w:val="both"/>
            </w:pPr>
          </w:p>
          <w:p w:rsidR="0008261E" w:rsidRPr="005A07C4" w:rsidRDefault="0008261E" w:rsidP="0008261E">
            <w:pPr>
              <w:jc w:val="center"/>
              <w:rPr>
                <w:b/>
              </w:rPr>
            </w:pPr>
            <w:r w:rsidRPr="005A07C4">
              <w:rPr>
                <w:b/>
              </w:rPr>
              <w:t>Ансамбли</w:t>
            </w:r>
          </w:p>
        </w:tc>
        <w:tc>
          <w:tcPr>
            <w:tcW w:w="1486" w:type="dxa"/>
          </w:tcPr>
          <w:p w:rsidR="0008261E" w:rsidRDefault="0008261E" w:rsidP="0008261E">
            <w:pPr>
              <w:jc w:val="both"/>
            </w:pPr>
          </w:p>
          <w:p w:rsidR="0008261E" w:rsidRDefault="0008261E" w:rsidP="0008261E">
            <w:pPr>
              <w:jc w:val="center"/>
            </w:pPr>
            <w:r>
              <w:t>1 и 2 категории</w:t>
            </w:r>
          </w:p>
        </w:tc>
        <w:tc>
          <w:tcPr>
            <w:tcW w:w="2693" w:type="dxa"/>
          </w:tcPr>
          <w:p w:rsidR="0008261E" w:rsidRDefault="0008261E" w:rsidP="0008261E">
            <w:pPr>
              <w:jc w:val="both"/>
            </w:pPr>
          </w:p>
          <w:p w:rsidR="0008261E" w:rsidRDefault="0008261E" w:rsidP="00171CD3">
            <w:r>
              <w:t>2 разнохарактерных произведения</w:t>
            </w:r>
            <w:r w:rsidR="00171CD3">
              <w:t>.</w:t>
            </w:r>
          </w:p>
        </w:tc>
        <w:tc>
          <w:tcPr>
            <w:tcW w:w="1701" w:type="dxa"/>
          </w:tcPr>
          <w:p w:rsidR="0008261E" w:rsidRDefault="0008261E" w:rsidP="0008261E">
            <w:pPr>
              <w:jc w:val="both"/>
            </w:pPr>
          </w:p>
          <w:p w:rsidR="0008261E" w:rsidRDefault="0008261E" w:rsidP="0008261E">
            <w:pPr>
              <w:jc w:val="both"/>
            </w:pPr>
          </w:p>
          <w:p w:rsidR="0008261E" w:rsidRDefault="00463F4E" w:rsidP="0008261E">
            <w:pPr>
              <w:jc w:val="both"/>
            </w:pPr>
            <w:r>
              <w:t>До</w:t>
            </w:r>
            <w:r w:rsidR="0008261E">
              <w:t xml:space="preserve"> 10 минут.</w:t>
            </w:r>
          </w:p>
        </w:tc>
      </w:tr>
      <w:tr w:rsidR="0008261E">
        <w:tc>
          <w:tcPr>
            <w:tcW w:w="1685" w:type="dxa"/>
          </w:tcPr>
          <w:p w:rsidR="0008261E" w:rsidRPr="005A07C4" w:rsidRDefault="0008261E" w:rsidP="0008261E">
            <w:pPr>
              <w:jc w:val="both"/>
              <w:rPr>
                <w:b/>
                <w:u w:val="single"/>
              </w:rPr>
            </w:pPr>
            <w:r w:rsidRPr="005A07C4">
              <w:rPr>
                <w:b/>
                <w:u w:val="single"/>
              </w:rPr>
              <w:t>Народные инструменты</w:t>
            </w:r>
          </w:p>
          <w:p w:rsidR="0008261E" w:rsidRPr="005A07C4" w:rsidRDefault="0008261E" w:rsidP="0008261E">
            <w:pPr>
              <w:jc w:val="center"/>
              <w:rPr>
                <w:b/>
              </w:rPr>
            </w:pPr>
            <w:r w:rsidRPr="005A07C4">
              <w:rPr>
                <w:b/>
              </w:rPr>
              <w:t>Ансамбли</w:t>
            </w:r>
            <w:r>
              <w:rPr>
                <w:b/>
              </w:rPr>
              <w:t xml:space="preserve"> </w:t>
            </w:r>
          </w:p>
          <w:p w:rsidR="0008261E" w:rsidRPr="005A07C4" w:rsidRDefault="0008261E" w:rsidP="0008261E">
            <w:pPr>
              <w:jc w:val="center"/>
              <w:rPr>
                <w:b/>
              </w:rPr>
            </w:pPr>
          </w:p>
        </w:tc>
        <w:tc>
          <w:tcPr>
            <w:tcW w:w="2182" w:type="dxa"/>
          </w:tcPr>
          <w:p w:rsidR="0008261E" w:rsidRDefault="0008261E" w:rsidP="0008261E">
            <w:pPr>
              <w:jc w:val="both"/>
            </w:pPr>
          </w:p>
          <w:p w:rsidR="0008261E" w:rsidRPr="005A07C4" w:rsidRDefault="0008261E" w:rsidP="0008261E">
            <w:pPr>
              <w:jc w:val="center"/>
              <w:rPr>
                <w:b/>
              </w:rPr>
            </w:pPr>
            <w:r w:rsidRPr="005A07C4">
              <w:rPr>
                <w:b/>
              </w:rPr>
              <w:t>Ансамбли</w:t>
            </w:r>
          </w:p>
        </w:tc>
        <w:tc>
          <w:tcPr>
            <w:tcW w:w="1486" w:type="dxa"/>
          </w:tcPr>
          <w:p w:rsidR="0008261E" w:rsidRDefault="0008261E" w:rsidP="0008261E">
            <w:pPr>
              <w:jc w:val="both"/>
            </w:pPr>
          </w:p>
          <w:p w:rsidR="0008261E" w:rsidRDefault="0008261E" w:rsidP="00A52D07">
            <w:pPr>
              <w:jc w:val="center"/>
            </w:pPr>
            <w:r>
              <w:t>3</w:t>
            </w:r>
            <w:r w:rsidR="00171CD3">
              <w:t xml:space="preserve"> </w:t>
            </w:r>
            <w:r w:rsidR="00A52D07">
              <w:t>категория</w:t>
            </w:r>
          </w:p>
        </w:tc>
        <w:tc>
          <w:tcPr>
            <w:tcW w:w="2693" w:type="dxa"/>
          </w:tcPr>
          <w:p w:rsidR="0008261E" w:rsidRDefault="0008261E" w:rsidP="0008261E">
            <w:pPr>
              <w:jc w:val="both"/>
            </w:pPr>
          </w:p>
          <w:p w:rsidR="0008261E" w:rsidRDefault="0008261E" w:rsidP="00171CD3">
            <w:r>
              <w:t>2 разнохарактерных произведения</w:t>
            </w:r>
            <w:r w:rsidR="00171CD3">
              <w:t>.</w:t>
            </w:r>
          </w:p>
        </w:tc>
        <w:tc>
          <w:tcPr>
            <w:tcW w:w="1701" w:type="dxa"/>
          </w:tcPr>
          <w:p w:rsidR="0008261E" w:rsidRDefault="0008261E" w:rsidP="0008261E">
            <w:pPr>
              <w:jc w:val="both"/>
            </w:pPr>
          </w:p>
          <w:p w:rsidR="0008261E" w:rsidRDefault="0008261E" w:rsidP="0008261E">
            <w:pPr>
              <w:jc w:val="both"/>
            </w:pPr>
          </w:p>
          <w:p w:rsidR="0008261E" w:rsidRDefault="00463F4E" w:rsidP="0008261E">
            <w:pPr>
              <w:jc w:val="both"/>
            </w:pPr>
            <w:r>
              <w:t>До</w:t>
            </w:r>
            <w:r w:rsidR="0008261E">
              <w:t xml:space="preserve"> 15 минут.</w:t>
            </w:r>
          </w:p>
        </w:tc>
      </w:tr>
    </w:tbl>
    <w:p w:rsidR="00ED2CDC" w:rsidRDefault="00ED2CDC" w:rsidP="00ED2CDC">
      <w:pPr>
        <w:jc w:val="right"/>
        <w:rPr>
          <w:sz w:val="20"/>
          <w:szCs w:val="20"/>
        </w:rPr>
      </w:pPr>
      <w:r>
        <w:rPr>
          <w:sz w:val="20"/>
          <w:szCs w:val="20"/>
        </w:rPr>
        <w:lastRenderedPageBreak/>
        <w:t>Приложение №2</w:t>
      </w:r>
    </w:p>
    <w:p w:rsidR="00DF5C1D" w:rsidRDefault="00633E6E" w:rsidP="00DF5C1D">
      <w:pPr>
        <w:jc w:val="right"/>
        <w:rPr>
          <w:sz w:val="20"/>
          <w:szCs w:val="20"/>
        </w:rPr>
      </w:pPr>
      <w:r>
        <w:rPr>
          <w:sz w:val="20"/>
          <w:szCs w:val="20"/>
        </w:rPr>
        <w:t>К положению о проведении I</w:t>
      </w:r>
      <w:r w:rsidRPr="00633E6E">
        <w:rPr>
          <w:sz w:val="20"/>
          <w:szCs w:val="20"/>
        </w:rPr>
        <w:t xml:space="preserve"> </w:t>
      </w:r>
      <w:proofErr w:type="gramStart"/>
      <w:r>
        <w:rPr>
          <w:sz w:val="20"/>
          <w:szCs w:val="20"/>
        </w:rPr>
        <w:t>Всероссийского</w:t>
      </w:r>
      <w:proofErr w:type="gramEnd"/>
    </w:p>
    <w:p w:rsidR="00DF5C1D" w:rsidRDefault="00DF5C1D" w:rsidP="00DF5C1D">
      <w:pPr>
        <w:jc w:val="right"/>
        <w:rPr>
          <w:sz w:val="20"/>
          <w:szCs w:val="20"/>
        </w:rPr>
      </w:pPr>
      <w:r>
        <w:rPr>
          <w:sz w:val="20"/>
          <w:szCs w:val="20"/>
        </w:rPr>
        <w:t>конкурса</w:t>
      </w:r>
      <w:r w:rsidRPr="00DF5C1D">
        <w:rPr>
          <w:sz w:val="20"/>
          <w:szCs w:val="20"/>
        </w:rPr>
        <w:t>-фестиваля</w:t>
      </w:r>
      <w:r>
        <w:rPr>
          <w:sz w:val="20"/>
          <w:szCs w:val="20"/>
        </w:rPr>
        <w:t xml:space="preserve"> </w:t>
      </w:r>
      <w:r w:rsidR="00463F4E">
        <w:rPr>
          <w:sz w:val="20"/>
          <w:szCs w:val="20"/>
        </w:rPr>
        <w:t>исполнителей на</w:t>
      </w:r>
      <w:r>
        <w:rPr>
          <w:sz w:val="20"/>
          <w:szCs w:val="20"/>
        </w:rPr>
        <w:t xml:space="preserve"> народных инструментах</w:t>
      </w:r>
    </w:p>
    <w:p w:rsidR="00DF5C1D" w:rsidRDefault="00DF5C1D" w:rsidP="00DF5C1D">
      <w:pPr>
        <w:jc w:val="right"/>
        <w:rPr>
          <w:sz w:val="20"/>
          <w:szCs w:val="20"/>
        </w:rPr>
      </w:pPr>
      <w:r>
        <w:rPr>
          <w:sz w:val="20"/>
          <w:szCs w:val="20"/>
        </w:rPr>
        <w:t>имени Г.А. Ульянова.</w:t>
      </w:r>
    </w:p>
    <w:p w:rsidR="00ED2CDC" w:rsidRDefault="000E7443" w:rsidP="00ED2CDC">
      <w:pPr>
        <w:jc w:val="right"/>
        <w:rPr>
          <w:sz w:val="20"/>
          <w:szCs w:val="20"/>
        </w:rPr>
      </w:pPr>
      <w:r>
        <w:rPr>
          <w:sz w:val="20"/>
          <w:szCs w:val="20"/>
        </w:rPr>
        <w:t>.</w:t>
      </w:r>
    </w:p>
    <w:p w:rsidR="00ED2CDC" w:rsidRDefault="00ED2CDC" w:rsidP="00ED2CDC">
      <w:pPr>
        <w:jc w:val="right"/>
        <w:rPr>
          <w:sz w:val="20"/>
          <w:szCs w:val="20"/>
        </w:rPr>
      </w:pPr>
    </w:p>
    <w:p w:rsidR="00ED2CDC" w:rsidRDefault="00ED2CDC" w:rsidP="00ED2CDC">
      <w:pPr>
        <w:jc w:val="center"/>
        <w:rPr>
          <w:b/>
          <w:sz w:val="28"/>
          <w:szCs w:val="28"/>
        </w:rPr>
      </w:pPr>
      <w:r>
        <w:rPr>
          <w:b/>
          <w:sz w:val="28"/>
          <w:szCs w:val="28"/>
        </w:rPr>
        <w:t>ЗАЯВКА НА УЧАСТИЕ</w:t>
      </w:r>
    </w:p>
    <w:p w:rsidR="001F3E23" w:rsidRDefault="001F3E23" w:rsidP="00ED2CDC">
      <w:pPr>
        <w:jc w:val="center"/>
        <w:rPr>
          <w:b/>
          <w:sz w:val="28"/>
          <w:szCs w:val="28"/>
        </w:rPr>
      </w:pPr>
      <w:r>
        <w:rPr>
          <w:b/>
          <w:sz w:val="28"/>
          <w:szCs w:val="28"/>
        </w:rPr>
        <w:t xml:space="preserve">в </w:t>
      </w:r>
      <w:r w:rsidR="00DF5C1D">
        <w:rPr>
          <w:b/>
          <w:sz w:val="28"/>
          <w:szCs w:val="28"/>
          <w:lang w:val="en-US"/>
        </w:rPr>
        <w:t>I</w:t>
      </w:r>
      <w:r w:rsidR="00DF5C1D" w:rsidRPr="00DF5C1D">
        <w:rPr>
          <w:b/>
          <w:sz w:val="28"/>
          <w:szCs w:val="28"/>
        </w:rPr>
        <w:t xml:space="preserve"> </w:t>
      </w:r>
      <w:r w:rsidR="00413796">
        <w:rPr>
          <w:b/>
          <w:sz w:val="28"/>
          <w:szCs w:val="28"/>
        </w:rPr>
        <w:t>Международном</w:t>
      </w:r>
      <w:r>
        <w:rPr>
          <w:b/>
          <w:sz w:val="28"/>
          <w:szCs w:val="28"/>
        </w:rPr>
        <w:t xml:space="preserve"> конкурсе</w:t>
      </w:r>
      <w:r w:rsidR="00DF5C1D">
        <w:rPr>
          <w:b/>
          <w:sz w:val="28"/>
          <w:szCs w:val="28"/>
        </w:rPr>
        <w:t>-</w:t>
      </w:r>
      <w:r w:rsidR="00463F4E">
        <w:rPr>
          <w:b/>
          <w:sz w:val="28"/>
          <w:szCs w:val="28"/>
        </w:rPr>
        <w:t>фестивале исполнителей</w:t>
      </w:r>
      <w:r>
        <w:rPr>
          <w:b/>
          <w:sz w:val="28"/>
          <w:szCs w:val="28"/>
        </w:rPr>
        <w:t xml:space="preserve"> на народных инструментах </w:t>
      </w:r>
      <w:r w:rsidR="00B801E5">
        <w:rPr>
          <w:b/>
          <w:sz w:val="28"/>
          <w:szCs w:val="28"/>
        </w:rPr>
        <w:t>имени Г.А. Ульянова</w:t>
      </w:r>
    </w:p>
    <w:p w:rsidR="001F3E23" w:rsidRDefault="001F3E23" w:rsidP="00ED2CDC">
      <w:pPr>
        <w:jc w:val="center"/>
        <w:rPr>
          <w:i/>
        </w:rPr>
      </w:pPr>
      <w:r>
        <w:t>(</w:t>
      </w:r>
      <w:r w:rsidR="003B2520">
        <w:rPr>
          <w:i/>
        </w:rPr>
        <w:t>подавать в печатном виде)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3B2520">
        <w:tc>
          <w:tcPr>
            <w:tcW w:w="2518" w:type="dxa"/>
          </w:tcPr>
          <w:p w:rsidR="003B2520" w:rsidRDefault="003B2520" w:rsidP="005A07C4">
            <w:pPr>
              <w:jc w:val="both"/>
            </w:pPr>
            <w:r>
              <w:t>Номинация</w:t>
            </w:r>
          </w:p>
          <w:p w:rsidR="000C6F3B" w:rsidRDefault="000C6F3B" w:rsidP="005A07C4">
            <w:pPr>
              <w:jc w:val="both"/>
            </w:pP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Default="003B2520" w:rsidP="005A07C4">
            <w:pPr>
              <w:jc w:val="both"/>
            </w:pPr>
            <w:r>
              <w:t>Возрастная категория</w:t>
            </w:r>
          </w:p>
          <w:p w:rsidR="000C6F3B" w:rsidRDefault="000C6F3B" w:rsidP="005A07C4">
            <w:pPr>
              <w:jc w:val="both"/>
            </w:pP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Default="003B2520" w:rsidP="005A07C4">
            <w:pPr>
              <w:jc w:val="both"/>
            </w:pPr>
            <w:r>
              <w:t>ФИО участника</w:t>
            </w:r>
          </w:p>
          <w:p w:rsidR="000C6F3B" w:rsidRDefault="000C6F3B" w:rsidP="005A07C4">
            <w:pPr>
              <w:jc w:val="both"/>
            </w:pP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Default="0091351E" w:rsidP="005A07C4">
            <w:pPr>
              <w:jc w:val="both"/>
            </w:pPr>
            <w:r>
              <w:t>Дата рождения</w:t>
            </w:r>
          </w:p>
          <w:p w:rsidR="000C6F3B" w:rsidRDefault="000C6F3B" w:rsidP="005A07C4">
            <w:pPr>
              <w:jc w:val="both"/>
            </w:pP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Default="0091351E" w:rsidP="005A07C4">
            <w:pPr>
              <w:jc w:val="both"/>
            </w:pPr>
            <w:r>
              <w:t>Полное название учебного заведения</w:t>
            </w: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Default="0091351E" w:rsidP="005A07C4">
            <w:pPr>
              <w:jc w:val="both"/>
            </w:pPr>
            <w:r>
              <w:t>Адрес учебного заведения</w:t>
            </w: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Pr="005A07C4" w:rsidRDefault="0091351E" w:rsidP="005A07C4">
            <w:pPr>
              <w:jc w:val="both"/>
              <w:rPr>
                <w:i/>
              </w:rPr>
            </w:pPr>
            <w:r>
              <w:t xml:space="preserve">ФИО директора </w:t>
            </w:r>
            <w:r w:rsidR="000F4C16" w:rsidRPr="005A07C4">
              <w:rPr>
                <w:i/>
              </w:rPr>
              <w:t>(</w:t>
            </w:r>
            <w:r w:rsidRPr="005A07C4">
              <w:rPr>
                <w:i/>
              </w:rPr>
              <w:t>полностью</w:t>
            </w:r>
            <w:r w:rsidR="000F4C16" w:rsidRPr="005A07C4">
              <w:rPr>
                <w:i/>
              </w:rPr>
              <w:t>)</w:t>
            </w:r>
          </w:p>
          <w:p w:rsidR="000C6F3B" w:rsidRDefault="000C6F3B" w:rsidP="005A07C4">
            <w:pPr>
              <w:jc w:val="both"/>
            </w:pPr>
          </w:p>
        </w:tc>
        <w:tc>
          <w:tcPr>
            <w:tcW w:w="7053" w:type="dxa"/>
          </w:tcPr>
          <w:p w:rsidR="003B2520" w:rsidRDefault="003B2520" w:rsidP="005A07C4">
            <w:pPr>
              <w:jc w:val="both"/>
            </w:pPr>
          </w:p>
        </w:tc>
      </w:tr>
      <w:tr w:rsidR="003B2520">
        <w:tc>
          <w:tcPr>
            <w:tcW w:w="2518" w:type="dxa"/>
          </w:tcPr>
          <w:p w:rsidR="003B2520" w:rsidRPr="005A07C4" w:rsidRDefault="0091351E" w:rsidP="005A07C4">
            <w:pPr>
              <w:jc w:val="both"/>
              <w:rPr>
                <w:i/>
              </w:rPr>
            </w:pPr>
            <w:r>
              <w:t xml:space="preserve">ФИО преподавателя </w:t>
            </w:r>
            <w:r w:rsidRPr="005A07C4">
              <w:rPr>
                <w:i/>
              </w:rPr>
              <w:t>(полностью)</w:t>
            </w:r>
          </w:p>
          <w:p w:rsidR="000C6F3B" w:rsidRDefault="000C6F3B" w:rsidP="005A07C4">
            <w:pPr>
              <w:jc w:val="both"/>
            </w:pPr>
          </w:p>
        </w:tc>
        <w:tc>
          <w:tcPr>
            <w:tcW w:w="7053" w:type="dxa"/>
          </w:tcPr>
          <w:p w:rsidR="003B2520" w:rsidRDefault="003B2520" w:rsidP="005A07C4">
            <w:pPr>
              <w:jc w:val="both"/>
            </w:pPr>
          </w:p>
        </w:tc>
      </w:tr>
      <w:tr w:rsidR="000F4C16">
        <w:tc>
          <w:tcPr>
            <w:tcW w:w="2518" w:type="dxa"/>
          </w:tcPr>
          <w:p w:rsidR="000F4C16" w:rsidRPr="000F4C16" w:rsidRDefault="000F4C16" w:rsidP="005A07C4">
            <w:pPr>
              <w:jc w:val="both"/>
            </w:pPr>
            <w:r>
              <w:t xml:space="preserve">ФИО концертмейстера </w:t>
            </w:r>
            <w:r w:rsidRPr="005A07C4">
              <w:rPr>
                <w:i/>
              </w:rPr>
              <w:t>(полностью</w:t>
            </w:r>
            <w:r w:rsidR="00B83F74" w:rsidRPr="005A07C4">
              <w:rPr>
                <w:i/>
              </w:rPr>
              <w:t>)</w:t>
            </w:r>
          </w:p>
        </w:tc>
        <w:tc>
          <w:tcPr>
            <w:tcW w:w="7053" w:type="dxa"/>
          </w:tcPr>
          <w:p w:rsidR="000F4C16" w:rsidRDefault="000F4C16" w:rsidP="005A07C4">
            <w:pPr>
              <w:jc w:val="both"/>
            </w:pPr>
          </w:p>
        </w:tc>
      </w:tr>
      <w:tr w:rsidR="000F4C16">
        <w:tc>
          <w:tcPr>
            <w:tcW w:w="2518" w:type="dxa"/>
          </w:tcPr>
          <w:p w:rsidR="00B83F74" w:rsidRPr="005A07C4" w:rsidRDefault="000F4C16" w:rsidP="005A07C4">
            <w:pPr>
              <w:jc w:val="both"/>
              <w:rPr>
                <w:i/>
              </w:rPr>
            </w:pPr>
            <w:r>
              <w:t>Программа</w:t>
            </w:r>
            <w:r w:rsidR="00B83F74">
              <w:t xml:space="preserve"> </w:t>
            </w:r>
            <w:r w:rsidR="00B83F74" w:rsidRPr="005A07C4">
              <w:rPr>
                <w:i/>
              </w:rPr>
              <w:t>(хронометраж)</w:t>
            </w:r>
          </w:p>
          <w:p w:rsidR="000C6F3B" w:rsidRDefault="000C6F3B" w:rsidP="005A07C4">
            <w:pPr>
              <w:jc w:val="both"/>
            </w:pPr>
          </w:p>
        </w:tc>
        <w:tc>
          <w:tcPr>
            <w:tcW w:w="7053" w:type="dxa"/>
          </w:tcPr>
          <w:p w:rsidR="000F4C16" w:rsidRDefault="000F4C16" w:rsidP="005A07C4">
            <w:pPr>
              <w:jc w:val="both"/>
            </w:pPr>
          </w:p>
        </w:tc>
      </w:tr>
      <w:tr w:rsidR="000F4C16">
        <w:tc>
          <w:tcPr>
            <w:tcW w:w="2518" w:type="dxa"/>
          </w:tcPr>
          <w:p w:rsidR="000F4C16" w:rsidRPr="005A07C4" w:rsidRDefault="00B83F74" w:rsidP="005A07C4">
            <w:pPr>
              <w:jc w:val="both"/>
              <w:rPr>
                <w:i/>
              </w:rPr>
            </w:pPr>
            <w:r>
              <w:t xml:space="preserve">Контактный телефон </w:t>
            </w:r>
            <w:r w:rsidRPr="005A07C4">
              <w:rPr>
                <w:i/>
              </w:rPr>
              <w:t>(дом., моб., факс)</w:t>
            </w:r>
          </w:p>
          <w:p w:rsidR="000C6F3B" w:rsidRPr="00B83F74" w:rsidRDefault="000C6F3B" w:rsidP="005A07C4">
            <w:pPr>
              <w:jc w:val="both"/>
            </w:pPr>
          </w:p>
        </w:tc>
        <w:tc>
          <w:tcPr>
            <w:tcW w:w="7053" w:type="dxa"/>
          </w:tcPr>
          <w:p w:rsidR="000F4C16" w:rsidRDefault="000F4C16" w:rsidP="005A07C4">
            <w:pPr>
              <w:jc w:val="both"/>
            </w:pPr>
          </w:p>
        </w:tc>
      </w:tr>
    </w:tbl>
    <w:p w:rsidR="003B2520" w:rsidRPr="003B2520" w:rsidRDefault="003B2520" w:rsidP="003B2520">
      <w:pPr>
        <w:jc w:val="both"/>
      </w:pPr>
    </w:p>
    <w:p w:rsidR="008A56AD" w:rsidRDefault="008A56AD" w:rsidP="00D30993">
      <w:pPr>
        <w:jc w:val="both"/>
      </w:pPr>
    </w:p>
    <w:p w:rsidR="00D30993" w:rsidRDefault="00D30993" w:rsidP="00D30993">
      <w:pPr>
        <w:jc w:val="both"/>
      </w:pPr>
      <w:r>
        <w:t>Дата____________            Подпись______________</w:t>
      </w:r>
    </w:p>
    <w:p w:rsidR="00F97855" w:rsidRDefault="00F97855" w:rsidP="00D30993">
      <w:pPr>
        <w:jc w:val="both"/>
      </w:pPr>
    </w:p>
    <w:p w:rsidR="0004051F" w:rsidRDefault="0004051F" w:rsidP="00D30993">
      <w:pPr>
        <w:jc w:val="both"/>
      </w:pPr>
    </w:p>
    <w:p w:rsidR="0004051F" w:rsidRDefault="0004051F" w:rsidP="00D30993">
      <w:pPr>
        <w:jc w:val="both"/>
      </w:pPr>
    </w:p>
    <w:p w:rsidR="0004051F" w:rsidRDefault="0004051F" w:rsidP="00D30993">
      <w:pPr>
        <w:jc w:val="both"/>
      </w:pPr>
    </w:p>
    <w:p w:rsidR="0063308F" w:rsidRDefault="0063308F" w:rsidP="00D30993">
      <w:pPr>
        <w:jc w:val="both"/>
      </w:pPr>
    </w:p>
    <w:p w:rsidR="0063308F" w:rsidRDefault="0063308F" w:rsidP="00D30993">
      <w:pPr>
        <w:jc w:val="both"/>
      </w:pPr>
    </w:p>
    <w:p w:rsidR="0004051F" w:rsidRDefault="0004051F" w:rsidP="00D30993">
      <w:pPr>
        <w:jc w:val="both"/>
      </w:pPr>
    </w:p>
    <w:p w:rsidR="0004051F" w:rsidRDefault="0004051F" w:rsidP="0004051F">
      <w:pPr>
        <w:jc w:val="right"/>
        <w:rPr>
          <w:sz w:val="20"/>
          <w:szCs w:val="20"/>
        </w:rPr>
      </w:pPr>
      <w:r>
        <w:rPr>
          <w:sz w:val="20"/>
          <w:szCs w:val="20"/>
        </w:rPr>
        <w:t>Приложение №3</w:t>
      </w:r>
    </w:p>
    <w:p w:rsidR="0004051F" w:rsidRDefault="0004051F" w:rsidP="0004051F">
      <w:pPr>
        <w:jc w:val="right"/>
        <w:rPr>
          <w:sz w:val="20"/>
          <w:szCs w:val="20"/>
        </w:rPr>
      </w:pPr>
      <w:r>
        <w:rPr>
          <w:sz w:val="20"/>
          <w:szCs w:val="20"/>
        </w:rPr>
        <w:t>К положению о проведении I</w:t>
      </w:r>
      <w:r w:rsidRPr="00633E6E">
        <w:rPr>
          <w:sz w:val="20"/>
          <w:szCs w:val="20"/>
        </w:rPr>
        <w:t xml:space="preserve"> </w:t>
      </w:r>
      <w:proofErr w:type="gramStart"/>
      <w:r>
        <w:rPr>
          <w:sz w:val="20"/>
          <w:szCs w:val="20"/>
        </w:rPr>
        <w:t>Всероссийского</w:t>
      </w:r>
      <w:proofErr w:type="gramEnd"/>
    </w:p>
    <w:p w:rsidR="0004051F" w:rsidRDefault="0004051F" w:rsidP="0004051F">
      <w:pPr>
        <w:jc w:val="right"/>
        <w:rPr>
          <w:sz w:val="20"/>
          <w:szCs w:val="20"/>
        </w:rPr>
      </w:pPr>
      <w:r>
        <w:rPr>
          <w:sz w:val="20"/>
          <w:szCs w:val="20"/>
        </w:rPr>
        <w:t>конкурса</w:t>
      </w:r>
      <w:r w:rsidRPr="00DF5C1D">
        <w:rPr>
          <w:sz w:val="20"/>
          <w:szCs w:val="20"/>
        </w:rPr>
        <w:t>-фестиваля</w:t>
      </w:r>
      <w:r>
        <w:rPr>
          <w:sz w:val="20"/>
          <w:szCs w:val="20"/>
        </w:rPr>
        <w:t xml:space="preserve"> исполнителей на народных инструментах</w:t>
      </w:r>
    </w:p>
    <w:p w:rsidR="0004051F" w:rsidRDefault="0004051F" w:rsidP="0004051F">
      <w:pPr>
        <w:jc w:val="right"/>
        <w:rPr>
          <w:sz w:val="20"/>
          <w:szCs w:val="20"/>
        </w:rPr>
      </w:pPr>
      <w:r>
        <w:rPr>
          <w:sz w:val="20"/>
          <w:szCs w:val="20"/>
        </w:rPr>
        <w:t>имени Г.А. Ульянова.</w:t>
      </w:r>
    </w:p>
    <w:p w:rsidR="0004051F" w:rsidRPr="00BA3A33" w:rsidRDefault="0004051F" w:rsidP="0004051F">
      <w:pPr>
        <w:shd w:val="clear" w:color="auto" w:fill="FFFFFF"/>
        <w:ind w:left="797"/>
        <w:jc w:val="right"/>
      </w:pPr>
    </w:p>
    <w:tbl>
      <w:tblPr>
        <w:tblW w:w="0" w:type="auto"/>
        <w:jc w:val="right"/>
        <w:tblLayout w:type="fixed"/>
        <w:tblLook w:val="04A0" w:firstRow="1" w:lastRow="0" w:firstColumn="1" w:lastColumn="0" w:noHBand="0" w:noVBand="1"/>
      </w:tblPr>
      <w:tblGrid>
        <w:gridCol w:w="4932"/>
      </w:tblGrid>
      <w:tr w:rsidR="0004051F" w:rsidTr="00141BF2">
        <w:trPr>
          <w:trHeight w:val="297"/>
          <w:jc w:val="right"/>
        </w:trPr>
        <w:tc>
          <w:tcPr>
            <w:tcW w:w="4932" w:type="dxa"/>
            <w:tcBorders>
              <w:top w:val="nil"/>
              <w:left w:val="nil"/>
              <w:bottom w:val="nil"/>
              <w:right w:val="nil"/>
            </w:tcBorders>
            <w:hideMark/>
          </w:tcPr>
          <w:p w:rsidR="0004051F" w:rsidRDefault="0004051F" w:rsidP="00141BF2">
            <w:pPr>
              <w:pStyle w:val="Default"/>
              <w:rPr>
                <w:rFonts w:ascii="Times New Roman" w:hAnsi="Times New Roman" w:cs="Times New Roman"/>
                <w:sz w:val="23"/>
                <w:szCs w:val="23"/>
              </w:rPr>
            </w:pPr>
          </w:p>
          <w:p w:rsidR="0004051F" w:rsidRDefault="0004051F" w:rsidP="00141BF2">
            <w:pPr>
              <w:pStyle w:val="Default"/>
              <w:rPr>
                <w:rFonts w:ascii="Times New Roman" w:hAnsi="Times New Roman" w:cs="Times New Roman"/>
                <w:sz w:val="23"/>
                <w:szCs w:val="23"/>
              </w:rPr>
            </w:pPr>
            <w:r>
              <w:rPr>
                <w:rFonts w:ascii="Times New Roman" w:hAnsi="Times New Roman" w:cs="Times New Roman"/>
                <w:sz w:val="23"/>
                <w:szCs w:val="23"/>
              </w:rPr>
              <w:t xml:space="preserve">В ___________________________________ </w:t>
            </w:r>
          </w:p>
          <w:p w:rsidR="0004051F" w:rsidRDefault="0004051F" w:rsidP="00141BF2">
            <w:pPr>
              <w:pStyle w:val="Default"/>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получающего согласие субъекта персональных </w:t>
            </w:r>
            <w:r w:rsidRPr="00C3366F">
              <w:rPr>
                <w:rFonts w:ascii="Times New Roman" w:hAnsi="Times New Roman"/>
                <w:sz w:val="16"/>
                <w:szCs w:val="16"/>
              </w:rPr>
              <w:t>данных</w:t>
            </w:r>
            <w:r>
              <w:rPr>
                <w:rFonts w:ascii="Times New Roman" w:hAnsi="Times New Roman"/>
                <w:sz w:val="16"/>
                <w:szCs w:val="16"/>
              </w:rPr>
              <w:t xml:space="preserve"> </w:t>
            </w:r>
            <w:r w:rsidRPr="00C3366F">
              <w:rPr>
                <w:rFonts w:ascii="Times New Roman" w:hAnsi="Times New Roman"/>
                <w:sz w:val="16"/>
                <w:szCs w:val="16"/>
              </w:rPr>
              <w:t xml:space="preserve">- </w:t>
            </w:r>
            <w:r w:rsidRPr="00A96C68">
              <w:rPr>
                <w:rFonts w:ascii="Times New Roman" w:hAnsi="Times New Roman"/>
                <w:b/>
                <w:sz w:val="16"/>
                <w:szCs w:val="16"/>
              </w:rPr>
              <w:t>Оператор</w:t>
            </w:r>
            <w:r>
              <w:rPr>
                <w:rFonts w:ascii="Times New Roman" w:hAnsi="Times New Roman" w:cs="Times New Roman"/>
                <w:sz w:val="16"/>
                <w:szCs w:val="16"/>
              </w:rPr>
              <w:t xml:space="preserve">) </w:t>
            </w:r>
          </w:p>
        </w:tc>
      </w:tr>
      <w:tr w:rsidR="0004051F" w:rsidTr="00141BF2">
        <w:trPr>
          <w:trHeight w:val="205"/>
          <w:jc w:val="right"/>
        </w:trPr>
        <w:tc>
          <w:tcPr>
            <w:tcW w:w="4932" w:type="dxa"/>
            <w:tcBorders>
              <w:top w:val="nil"/>
              <w:left w:val="nil"/>
              <w:bottom w:val="nil"/>
              <w:right w:val="nil"/>
            </w:tcBorders>
            <w:hideMark/>
          </w:tcPr>
          <w:p w:rsidR="0004051F" w:rsidRDefault="0004051F" w:rsidP="00141BF2">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04051F" w:rsidRDefault="0004051F" w:rsidP="00141BF2">
            <w:pPr>
              <w:pStyle w:val="Default"/>
              <w:rPr>
                <w:rFonts w:ascii="Times New Roman" w:hAnsi="Times New Roman" w:cs="Times New Roman"/>
                <w:sz w:val="16"/>
                <w:szCs w:val="16"/>
              </w:rPr>
            </w:pPr>
            <w:r>
              <w:rPr>
                <w:rFonts w:ascii="Times New Roman" w:hAnsi="Times New Roman" w:cs="Times New Roman"/>
                <w:sz w:val="16"/>
                <w:szCs w:val="16"/>
              </w:rPr>
              <w:t xml:space="preserve">(Ф.И.О. субъекта персональных данных) </w:t>
            </w:r>
          </w:p>
        </w:tc>
      </w:tr>
      <w:tr w:rsidR="0004051F" w:rsidTr="00141BF2">
        <w:trPr>
          <w:trHeight w:val="205"/>
          <w:jc w:val="right"/>
        </w:trPr>
        <w:tc>
          <w:tcPr>
            <w:tcW w:w="4932" w:type="dxa"/>
            <w:tcBorders>
              <w:top w:val="nil"/>
              <w:left w:val="nil"/>
              <w:bottom w:val="nil"/>
              <w:right w:val="nil"/>
            </w:tcBorders>
            <w:hideMark/>
          </w:tcPr>
          <w:p w:rsidR="0004051F" w:rsidRDefault="0004051F" w:rsidP="00141BF2">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04051F" w:rsidRDefault="0004051F" w:rsidP="00141BF2">
            <w:pPr>
              <w:pStyle w:val="Default"/>
              <w:rPr>
                <w:rFonts w:ascii="Times New Roman" w:hAnsi="Times New Roman" w:cs="Times New Roman"/>
                <w:sz w:val="16"/>
                <w:szCs w:val="16"/>
              </w:rPr>
            </w:pPr>
            <w:r>
              <w:rPr>
                <w:rFonts w:ascii="Times New Roman" w:hAnsi="Times New Roman" w:cs="Times New Roman"/>
                <w:sz w:val="16"/>
                <w:szCs w:val="16"/>
              </w:rPr>
              <w:t xml:space="preserve">(адрес проживания субъекта персональных данных) </w:t>
            </w:r>
          </w:p>
        </w:tc>
      </w:tr>
      <w:tr w:rsidR="0004051F" w:rsidTr="00141BF2">
        <w:trPr>
          <w:trHeight w:val="205"/>
          <w:jc w:val="right"/>
        </w:trPr>
        <w:tc>
          <w:tcPr>
            <w:tcW w:w="4932" w:type="dxa"/>
            <w:tcBorders>
              <w:top w:val="nil"/>
              <w:left w:val="nil"/>
              <w:bottom w:val="nil"/>
              <w:right w:val="nil"/>
            </w:tcBorders>
            <w:hideMark/>
          </w:tcPr>
          <w:p w:rsidR="0004051F" w:rsidRDefault="0004051F" w:rsidP="00141BF2">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04051F" w:rsidRDefault="0004051F" w:rsidP="00141BF2">
            <w:pPr>
              <w:pStyle w:val="Default"/>
              <w:rPr>
                <w:rFonts w:ascii="Times New Roman" w:hAnsi="Times New Roman" w:cs="Times New Roman"/>
                <w:sz w:val="16"/>
                <w:szCs w:val="16"/>
              </w:rPr>
            </w:pPr>
            <w:r>
              <w:rPr>
                <w:rFonts w:ascii="Times New Roman" w:hAnsi="Times New Roman" w:cs="Times New Roman"/>
                <w:sz w:val="16"/>
                <w:szCs w:val="16"/>
              </w:rPr>
              <w:t xml:space="preserve">(номер основного документа субъекта персональных данных) </w:t>
            </w:r>
          </w:p>
        </w:tc>
      </w:tr>
      <w:tr w:rsidR="0004051F" w:rsidTr="00141BF2">
        <w:trPr>
          <w:trHeight w:val="296"/>
          <w:jc w:val="right"/>
        </w:trPr>
        <w:tc>
          <w:tcPr>
            <w:tcW w:w="4932" w:type="dxa"/>
            <w:tcBorders>
              <w:top w:val="nil"/>
              <w:left w:val="nil"/>
              <w:bottom w:val="nil"/>
              <w:right w:val="nil"/>
            </w:tcBorders>
          </w:tcPr>
          <w:p w:rsidR="0004051F" w:rsidRDefault="0004051F" w:rsidP="00141BF2">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04051F" w:rsidRDefault="0004051F" w:rsidP="00141BF2">
            <w:pPr>
              <w:pStyle w:val="Default"/>
              <w:rPr>
                <w:rFonts w:ascii="Times New Roman" w:hAnsi="Times New Roman" w:cs="Times New Roman"/>
                <w:sz w:val="16"/>
                <w:szCs w:val="16"/>
              </w:rPr>
            </w:pPr>
            <w:r>
              <w:rPr>
                <w:rFonts w:ascii="Times New Roman" w:hAnsi="Times New Roman" w:cs="Times New Roman"/>
                <w:sz w:val="16"/>
                <w:szCs w:val="16"/>
              </w:rPr>
              <w:t xml:space="preserve">(дата выдачи указанного документа и наименование органа, выдавшего документ) </w:t>
            </w:r>
          </w:p>
          <w:p w:rsidR="0004051F" w:rsidRDefault="0004051F" w:rsidP="00141BF2">
            <w:pPr>
              <w:pStyle w:val="Default"/>
              <w:rPr>
                <w:rFonts w:ascii="Times New Roman" w:hAnsi="Times New Roman" w:cs="Times New Roman"/>
                <w:sz w:val="16"/>
                <w:szCs w:val="16"/>
              </w:rPr>
            </w:pPr>
          </w:p>
        </w:tc>
      </w:tr>
    </w:tbl>
    <w:p w:rsidR="0004051F" w:rsidRPr="00AD20B2" w:rsidRDefault="0004051F" w:rsidP="0004051F">
      <w:pPr>
        <w:jc w:val="center"/>
        <w:rPr>
          <w:rFonts w:eastAsia="Calibri"/>
          <w:b/>
          <w:sz w:val="26"/>
          <w:szCs w:val="26"/>
          <w:lang w:eastAsia="en-US"/>
        </w:rPr>
      </w:pPr>
      <w:r w:rsidRPr="00AD20B2">
        <w:rPr>
          <w:rFonts w:eastAsia="Calibri"/>
          <w:b/>
          <w:sz w:val="26"/>
          <w:szCs w:val="26"/>
          <w:lang w:eastAsia="en-US"/>
        </w:rPr>
        <w:t>Заявление (согласие)</w:t>
      </w:r>
    </w:p>
    <w:p w:rsidR="0004051F" w:rsidRPr="00066404" w:rsidRDefault="0004051F" w:rsidP="0004051F">
      <w:pPr>
        <w:rPr>
          <w:szCs w:val="22"/>
          <w:lang w:eastAsia="en-US"/>
        </w:rPr>
      </w:pPr>
      <w:r w:rsidRPr="00066404">
        <w:rPr>
          <w:szCs w:val="22"/>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sidRPr="00066404">
        <w:rPr>
          <w:szCs w:val="22"/>
        </w:rPr>
        <w:t xml:space="preserve">с целью участия в </w:t>
      </w:r>
      <w:r w:rsidRPr="00066404">
        <w:rPr>
          <w:bCs/>
          <w:spacing w:val="-3"/>
          <w:szCs w:val="22"/>
          <w:lang w:val="en-US"/>
        </w:rPr>
        <w:t>I</w:t>
      </w:r>
      <w:r w:rsidRPr="00066404">
        <w:rPr>
          <w:bCs/>
          <w:spacing w:val="-3"/>
          <w:szCs w:val="22"/>
        </w:rPr>
        <w:t xml:space="preserve"> </w:t>
      </w:r>
      <w:r w:rsidRPr="0004051F">
        <w:rPr>
          <w:szCs w:val="22"/>
          <w:lang w:eastAsia="en-US"/>
        </w:rPr>
        <w:t>Всероссийск</w:t>
      </w:r>
      <w:r w:rsidR="00410897">
        <w:rPr>
          <w:szCs w:val="22"/>
          <w:lang w:eastAsia="en-US"/>
        </w:rPr>
        <w:t>о</w:t>
      </w:r>
      <w:r>
        <w:rPr>
          <w:szCs w:val="22"/>
          <w:lang w:eastAsia="en-US"/>
        </w:rPr>
        <w:t xml:space="preserve">м </w:t>
      </w:r>
      <w:r w:rsidRPr="0004051F">
        <w:rPr>
          <w:szCs w:val="22"/>
          <w:lang w:eastAsia="en-US"/>
        </w:rPr>
        <w:t>конкурс</w:t>
      </w:r>
      <w:r>
        <w:rPr>
          <w:szCs w:val="22"/>
          <w:lang w:eastAsia="en-US"/>
        </w:rPr>
        <w:t>е</w:t>
      </w:r>
      <w:r w:rsidRPr="0004051F">
        <w:rPr>
          <w:szCs w:val="22"/>
          <w:lang w:eastAsia="en-US"/>
        </w:rPr>
        <w:t>-фестивал</w:t>
      </w:r>
      <w:r>
        <w:rPr>
          <w:szCs w:val="22"/>
          <w:lang w:eastAsia="en-US"/>
        </w:rPr>
        <w:t>е</w:t>
      </w:r>
      <w:r w:rsidRPr="0004051F">
        <w:rPr>
          <w:szCs w:val="22"/>
          <w:lang w:eastAsia="en-US"/>
        </w:rPr>
        <w:t xml:space="preserve"> исполнителей на народных инструментах</w:t>
      </w:r>
      <w:r>
        <w:rPr>
          <w:szCs w:val="22"/>
          <w:lang w:eastAsia="en-US"/>
        </w:rPr>
        <w:t xml:space="preserve"> </w:t>
      </w:r>
      <w:r w:rsidRPr="0004051F">
        <w:rPr>
          <w:szCs w:val="22"/>
          <w:lang w:eastAsia="en-US"/>
        </w:rPr>
        <w:t>имени Г.А. Ульянова</w:t>
      </w:r>
      <w:r>
        <w:rPr>
          <w:szCs w:val="22"/>
          <w:lang w:eastAsia="en-US"/>
        </w:rPr>
        <w:t xml:space="preserve"> </w:t>
      </w:r>
      <w:r w:rsidRPr="00066404">
        <w:rPr>
          <w:szCs w:val="22"/>
        </w:rPr>
        <w:t>(далее – Конкурс) в соответствии с Положением о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1"/>
        <w:gridCol w:w="1843"/>
      </w:tblGrid>
      <w:tr w:rsidR="0004051F" w:rsidRPr="00066404" w:rsidTr="00141BF2">
        <w:trPr>
          <w:trHeight w:val="250"/>
        </w:trPr>
        <w:tc>
          <w:tcPr>
            <w:tcW w:w="817" w:type="dxa"/>
            <w:tcBorders>
              <w:top w:val="single" w:sz="4" w:space="0" w:color="auto"/>
              <w:left w:val="single" w:sz="4" w:space="0" w:color="auto"/>
              <w:bottom w:val="single" w:sz="4" w:space="0" w:color="auto"/>
              <w:right w:val="single" w:sz="4" w:space="0" w:color="auto"/>
            </w:tcBorders>
            <w:hideMark/>
          </w:tcPr>
          <w:p w:rsidR="0004051F" w:rsidRPr="00AD20B2" w:rsidRDefault="0004051F" w:rsidP="00141BF2">
            <w:pPr>
              <w:pStyle w:val="a6"/>
              <w:jc w:val="center"/>
              <w:rPr>
                <w:b/>
                <w:lang w:eastAsia="en-US"/>
              </w:rPr>
            </w:pPr>
            <w:r w:rsidRPr="00AD20B2">
              <w:rPr>
                <w:b/>
                <w:lang w:eastAsia="en-US"/>
              </w:rPr>
              <w:t xml:space="preserve">№ </w:t>
            </w:r>
            <w:proofErr w:type="gramStart"/>
            <w:r w:rsidRPr="00AD20B2">
              <w:rPr>
                <w:b/>
                <w:lang w:eastAsia="en-US"/>
              </w:rPr>
              <w:t>п</w:t>
            </w:r>
            <w:proofErr w:type="gramEnd"/>
            <w:r w:rsidRPr="00AD20B2">
              <w:rPr>
                <w:b/>
                <w:lang w:eastAsia="en-US"/>
              </w:rPr>
              <w:t>/п</w:t>
            </w:r>
          </w:p>
        </w:tc>
        <w:tc>
          <w:tcPr>
            <w:tcW w:w="7371" w:type="dxa"/>
            <w:tcBorders>
              <w:top w:val="single" w:sz="4" w:space="0" w:color="auto"/>
              <w:left w:val="single" w:sz="4" w:space="0" w:color="auto"/>
              <w:bottom w:val="single" w:sz="4" w:space="0" w:color="auto"/>
              <w:right w:val="single" w:sz="4" w:space="0" w:color="auto"/>
            </w:tcBorders>
            <w:hideMark/>
          </w:tcPr>
          <w:p w:rsidR="0004051F" w:rsidRPr="00AD20B2" w:rsidRDefault="0004051F" w:rsidP="00141BF2">
            <w:pPr>
              <w:pStyle w:val="a6"/>
              <w:jc w:val="center"/>
              <w:rPr>
                <w:b/>
                <w:lang w:eastAsia="en-US"/>
              </w:rPr>
            </w:pPr>
            <w:r w:rsidRPr="00AD20B2">
              <w:rPr>
                <w:b/>
                <w:lang w:eastAsia="en-US"/>
              </w:rPr>
              <w:t>Персональные данные</w:t>
            </w:r>
          </w:p>
        </w:tc>
        <w:tc>
          <w:tcPr>
            <w:tcW w:w="1843" w:type="dxa"/>
            <w:tcBorders>
              <w:top w:val="single" w:sz="4" w:space="0" w:color="auto"/>
              <w:left w:val="single" w:sz="4" w:space="0" w:color="auto"/>
              <w:bottom w:val="single" w:sz="4" w:space="0" w:color="auto"/>
              <w:right w:val="single" w:sz="4" w:space="0" w:color="auto"/>
            </w:tcBorders>
            <w:hideMark/>
          </w:tcPr>
          <w:p w:rsidR="0004051F" w:rsidRPr="00AD20B2" w:rsidRDefault="0004051F" w:rsidP="00141BF2">
            <w:pPr>
              <w:pStyle w:val="a6"/>
              <w:jc w:val="center"/>
              <w:rPr>
                <w:b/>
                <w:lang w:eastAsia="en-US"/>
              </w:rPr>
            </w:pPr>
            <w:r w:rsidRPr="00AD20B2">
              <w:rPr>
                <w:b/>
                <w:lang w:eastAsia="en-US"/>
              </w:rPr>
              <w:t>Согласие</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Фамилия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Имя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Отчество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Год, месяц, дата и место рождения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Паспортные данные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Адрес места жительства и регистрации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Контактные телефоны, e-</w:t>
            </w:r>
            <w:proofErr w:type="spellStart"/>
            <w:r w:rsidRPr="00066404">
              <w:rPr>
                <w:lang w:eastAsia="en-US"/>
              </w:rPr>
              <w:t>mail</w:t>
            </w:r>
            <w:proofErr w:type="spellEnd"/>
            <w:r w:rsidRPr="00066404">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Образование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Сведения о местах обучения</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Сведения о местах работы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11</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Достижения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12</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Поощрения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13</w:t>
            </w:r>
          </w:p>
        </w:tc>
        <w:tc>
          <w:tcPr>
            <w:tcW w:w="7371"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i/>
                <w:lang w:eastAsia="en-US"/>
              </w:rPr>
            </w:pPr>
            <w:r w:rsidRPr="00066404">
              <w:t>Фотографии</w:t>
            </w:r>
          </w:p>
        </w:tc>
        <w:tc>
          <w:tcPr>
            <w:tcW w:w="1843"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14</w:t>
            </w:r>
          </w:p>
        </w:tc>
        <w:tc>
          <w:tcPr>
            <w:tcW w:w="7371"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i/>
                <w:lang w:eastAsia="en-US"/>
              </w:rPr>
            </w:pPr>
            <w:r w:rsidRPr="00066404">
              <w:t>Идентификационный номер налогоплательщика (ИНН)</w:t>
            </w:r>
          </w:p>
        </w:tc>
        <w:tc>
          <w:tcPr>
            <w:tcW w:w="1843"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15</w:t>
            </w:r>
          </w:p>
        </w:tc>
        <w:tc>
          <w:tcPr>
            <w:tcW w:w="7371"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i/>
                <w:lang w:eastAsia="en-US"/>
              </w:rPr>
            </w:pPr>
            <w:r w:rsidRPr="00066404">
              <w:t>Страховой номер индивидуального лицевого счета (СНИЛС)</w:t>
            </w:r>
          </w:p>
        </w:tc>
        <w:tc>
          <w:tcPr>
            <w:tcW w:w="1843"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16</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i/>
                <w:lang w:eastAsia="en-US"/>
              </w:rPr>
            </w:pPr>
            <w:r w:rsidRPr="00066404">
              <w:rPr>
                <w:i/>
                <w:lang w:eastAsia="en-US"/>
              </w:rPr>
              <w:t>Другие сведения, необходимые для осуществления участия в Конкурсе</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bl>
    <w:p w:rsidR="0004051F" w:rsidRPr="00066404" w:rsidRDefault="0004051F" w:rsidP="0004051F">
      <w:pPr>
        <w:pStyle w:val="a6"/>
        <w:spacing w:line="276" w:lineRule="auto"/>
        <w:ind w:firstLine="284"/>
        <w:jc w:val="both"/>
        <w:rPr>
          <w:rFonts w:ascii="Times New Roman" w:hAnsi="Times New Roman"/>
          <w:szCs w:val="22"/>
        </w:rPr>
      </w:pPr>
      <w:r w:rsidRPr="00066404">
        <w:rPr>
          <w:rFonts w:ascii="Times New Roman" w:hAnsi="Times New Roman"/>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04051F" w:rsidRPr="00066404" w:rsidRDefault="0004051F" w:rsidP="0004051F">
      <w:pPr>
        <w:pStyle w:val="a6"/>
        <w:spacing w:line="276" w:lineRule="auto"/>
        <w:ind w:firstLine="284"/>
        <w:jc w:val="both"/>
        <w:rPr>
          <w:rFonts w:ascii="Times New Roman" w:eastAsia="Times New Roman" w:hAnsi="Times New Roman"/>
          <w:szCs w:val="22"/>
        </w:rPr>
      </w:pPr>
      <w:r w:rsidRPr="00066404">
        <w:rPr>
          <w:rFonts w:ascii="Times New Roman" w:hAnsi="Times New Roman"/>
          <w:szCs w:val="22"/>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04051F" w:rsidRPr="00066404" w:rsidRDefault="0004051F" w:rsidP="0004051F">
      <w:pPr>
        <w:pStyle w:val="a6"/>
        <w:spacing w:line="276" w:lineRule="auto"/>
        <w:ind w:firstLine="284"/>
        <w:jc w:val="both"/>
        <w:rPr>
          <w:rFonts w:ascii="Times New Roman" w:hAnsi="Times New Roman"/>
          <w:szCs w:val="22"/>
        </w:rPr>
      </w:pPr>
      <w:r w:rsidRPr="00066404">
        <w:rPr>
          <w:rFonts w:ascii="Times New Roman" w:hAnsi="Times New Roman"/>
          <w:szCs w:val="22"/>
        </w:rPr>
        <w:t>Настоящее согласие действует неопределенное время.</w:t>
      </w:r>
    </w:p>
    <w:p w:rsidR="0004051F" w:rsidRPr="00066404" w:rsidRDefault="0004051F" w:rsidP="0004051F">
      <w:pPr>
        <w:pStyle w:val="a6"/>
        <w:spacing w:line="276" w:lineRule="auto"/>
        <w:ind w:firstLine="284"/>
        <w:jc w:val="both"/>
        <w:rPr>
          <w:rFonts w:ascii="Times New Roman" w:hAnsi="Times New Roman"/>
          <w:szCs w:val="22"/>
        </w:rPr>
      </w:pPr>
      <w:r w:rsidRPr="00066404">
        <w:rPr>
          <w:rFonts w:ascii="Times New Roman" w:hAnsi="Times New Roman"/>
          <w:szCs w:val="22"/>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04051F" w:rsidRPr="00066404" w:rsidRDefault="0004051F" w:rsidP="0004051F">
      <w:pPr>
        <w:pStyle w:val="a6"/>
        <w:spacing w:line="276" w:lineRule="auto"/>
        <w:ind w:firstLine="284"/>
        <w:jc w:val="both"/>
        <w:rPr>
          <w:rFonts w:ascii="Times New Roman" w:hAnsi="Times New Roman"/>
          <w:szCs w:val="22"/>
        </w:rPr>
      </w:pPr>
      <w:r w:rsidRPr="00066404">
        <w:rPr>
          <w:rFonts w:ascii="Times New Roman" w:hAnsi="Times New Roman"/>
          <w:szCs w:val="22"/>
        </w:rPr>
        <w:lastRenderedPageBreak/>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04051F" w:rsidRDefault="0004051F" w:rsidP="0004051F">
      <w:pPr>
        <w:rPr>
          <w:rFonts w:eastAsia="Calibri"/>
          <w:lang w:eastAsia="en-US"/>
        </w:rPr>
      </w:pPr>
    </w:p>
    <w:p w:rsidR="0004051F" w:rsidRPr="00952496" w:rsidRDefault="0004051F" w:rsidP="0004051F">
      <w:pPr>
        <w:rPr>
          <w:rFonts w:eastAsia="Calibri"/>
          <w:lang w:eastAsia="en-US"/>
        </w:rPr>
      </w:pPr>
      <w:r w:rsidRPr="00952496">
        <w:rPr>
          <w:rFonts w:eastAsia="Calibri"/>
          <w:lang w:eastAsia="en-US"/>
        </w:rPr>
        <w:t>_____________</w:t>
      </w:r>
      <w:r>
        <w:rPr>
          <w:rFonts w:eastAsia="Calibri"/>
          <w:lang w:eastAsia="en-US"/>
        </w:rPr>
        <w:t xml:space="preserve">                          </w:t>
      </w:r>
      <w:r w:rsidRPr="00952496">
        <w:rPr>
          <w:rFonts w:eastAsia="Calibri"/>
          <w:lang w:eastAsia="en-US"/>
        </w:rPr>
        <w:t xml:space="preserve"> ______________________________ «___</w:t>
      </w:r>
      <w:r>
        <w:rPr>
          <w:rFonts w:eastAsia="Calibri"/>
          <w:lang w:eastAsia="en-US"/>
        </w:rPr>
        <w:t>___</w:t>
      </w:r>
      <w:r w:rsidRPr="00952496">
        <w:rPr>
          <w:rFonts w:eastAsia="Calibri"/>
          <w:lang w:eastAsia="en-US"/>
        </w:rPr>
        <w:t>»</w:t>
      </w:r>
      <w:r>
        <w:rPr>
          <w:rFonts w:eastAsia="Calibri"/>
          <w:lang w:eastAsia="en-US"/>
        </w:rPr>
        <w:t xml:space="preserve"> </w:t>
      </w:r>
      <w:r w:rsidRPr="00952496">
        <w:rPr>
          <w:rFonts w:eastAsia="Calibri"/>
          <w:lang w:eastAsia="en-US"/>
        </w:rPr>
        <w:t>__________</w:t>
      </w:r>
      <w:r>
        <w:rPr>
          <w:rFonts w:eastAsia="Calibri"/>
          <w:lang w:eastAsia="en-US"/>
        </w:rPr>
        <w:t>____</w:t>
      </w:r>
      <w:r w:rsidRPr="00952496">
        <w:rPr>
          <w:rFonts w:eastAsia="Calibri"/>
          <w:lang w:eastAsia="en-US"/>
        </w:rPr>
        <w:t>20____ г.</w:t>
      </w:r>
    </w:p>
    <w:p w:rsidR="0004051F" w:rsidRPr="00952496" w:rsidRDefault="0004051F" w:rsidP="0004051F">
      <w:pPr>
        <w:rPr>
          <w:rFonts w:eastAsia="Calibri"/>
          <w:lang w:eastAsia="en-US"/>
        </w:rPr>
      </w:pPr>
      <w:r w:rsidRPr="00952496">
        <w:rPr>
          <w:rFonts w:eastAsia="Calibri"/>
          <w:lang w:eastAsia="en-US"/>
        </w:rPr>
        <w:t xml:space="preserve">      подпись                                   </w:t>
      </w:r>
      <w:r>
        <w:rPr>
          <w:rFonts w:eastAsia="Calibri"/>
          <w:lang w:eastAsia="en-US"/>
        </w:rPr>
        <w:t xml:space="preserve">                          </w:t>
      </w:r>
      <w:r w:rsidRPr="00952496">
        <w:rPr>
          <w:rFonts w:eastAsia="Calibri"/>
          <w:lang w:eastAsia="en-US"/>
        </w:rPr>
        <w:t>Ф.И.О.</w:t>
      </w:r>
    </w:p>
    <w:p w:rsidR="0004051F" w:rsidRDefault="0004051F"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63308F" w:rsidRDefault="0063308F" w:rsidP="0004051F">
      <w:pPr>
        <w:jc w:val="right"/>
        <w:rPr>
          <w:sz w:val="20"/>
        </w:rPr>
      </w:pPr>
    </w:p>
    <w:p w:rsidR="0063308F" w:rsidRDefault="0063308F" w:rsidP="0004051F">
      <w:pPr>
        <w:jc w:val="right"/>
        <w:rPr>
          <w:sz w:val="20"/>
        </w:rPr>
      </w:pPr>
    </w:p>
    <w:p w:rsidR="0063308F" w:rsidRDefault="0063308F" w:rsidP="0004051F">
      <w:pPr>
        <w:jc w:val="right"/>
        <w:rPr>
          <w:sz w:val="20"/>
        </w:rPr>
      </w:pPr>
    </w:p>
    <w:p w:rsidR="0063308F" w:rsidRDefault="0063308F"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410897" w:rsidRDefault="00410897" w:rsidP="0004051F">
      <w:pPr>
        <w:jc w:val="right"/>
        <w:rPr>
          <w:sz w:val="20"/>
        </w:rPr>
      </w:pPr>
    </w:p>
    <w:p w:rsidR="0004051F" w:rsidRDefault="0004051F" w:rsidP="0004051F">
      <w:pPr>
        <w:jc w:val="right"/>
        <w:rPr>
          <w:sz w:val="20"/>
        </w:rPr>
      </w:pPr>
    </w:p>
    <w:tbl>
      <w:tblPr>
        <w:tblW w:w="0" w:type="auto"/>
        <w:tblInd w:w="5281" w:type="dxa"/>
        <w:tblLook w:val="04A0" w:firstRow="1" w:lastRow="0" w:firstColumn="1" w:lastColumn="0" w:noHBand="0" w:noVBand="1"/>
      </w:tblPr>
      <w:tblGrid>
        <w:gridCol w:w="4290"/>
      </w:tblGrid>
      <w:tr w:rsidR="0004051F" w:rsidRPr="00CC7739" w:rsidTr="00410897">
        <w:trPr>
          <w:trHeight w:val="610"/>
        </w:trPr>
        <w:tc>
          <w:tcPr>
            <w:tcW w:w="4290" w:type="dxa"/>
            <w:shd w:val="clear" w:color="auto" w:fill="auto"/>
            <w:vAlign w:val="center"/>
          </w:tcPr>
          <w:p w:rsidR="00410897" w:rsidRDefault="00410897" w:rsidP="00410897">
            <w:pPr>
              <w:jc w:val="right"/>
              <w:rPr>
                <w:sz w:val="20"/>
                <w:szCs w:val="20"/>
              </w:rPr>
            </w:pPr>
            <w:r>
              <w:rPr>
                <w:sz w:val="20"/>
                <w:szCs w:val="20"/>
              </w:rPr>
              <w:lastRenderedPageBreak/>
              <w:t>Приложение №4</w:t>
            </w:r>
          </w:p>
          <w:p w:rsidR="00410897" w:rsidRDefault="00410897" w:rsidP="00410897">
            <w:pPr>
              <w:jc w:val="right"/>
              <w:rPr>
                <w:sz w:val="20"/>
                <w:szCs w:val="20"/>
              </w:rPr>
            </w:pPr>
            <w:r>
              <w:rPr>
                <w:sz w:val="20"/>
                <w:szCs w:val="20"/>
              </w:rPr>
              <w:t>К положению о проведении I</w:t>
            </w:r>
            <w:r w:rsidRPr="00633E6E">
              <w:rPr>
                <w:sz w:val="20"/>
                <w:szCs w:val="20"/>
              </w:rPr>
              <w:t xml:space="preserve"> </w:t>
            </w:r>
            <w:proofErr w:type="gramStart"/>
            <w:r>
              <w:rPr>
                <w:sz w:val="20"/>
                <w:szCs w:val="20"/>
              </w:rPr>
              <w:t>Всероссийского</w:t>
            </w:r>
            <w:proofErr w:type="gramEnd"/>
          </w:p>
          <w:p w:rsidR="00410897" w:rsidRDefault="00410897" w:rsidP="00410897">
            <w:pPr>
              <w:jc w:val="right"/>
              <w:rPr>
                <w:sz w:val="20"/>
                <w:szCs w:val="20"/>
              </w:rPr>
            </w:pPr>
            <w:r>
              <w:rPr>
                <w:sz w:val="20"/>
                <w:szCs w:val="20"/>
              </w:rPr>
              <w:t>конкурса</w:t>
            </w:r>
            <w:r w:rsidRPr="00DF5C1D">
              <w:rPr>
                <w:sz w:val="20"/>
                <w:szCs w:val="20"/>
              </w:rPr>
              <w:t>-фестиваля</w:t>
            </w:r>
            <w:r>
              <w:rPr>
                <w:sz w:val="20"/>
                <w:szCs w:val="20"/>
              </w:rPr>
              <w:t xml:space="preserve"> исполнителей на народных инструментах</w:t>
            </w:r>
          </w:p>
          <w:p w:rsidR="00410897" w:rsidRDefault="00410897" w:rsidP="00410897">
            <w:pPr>
              <w:jc w:val="right"/>
              <w:rPr>
                <w:sz w:val="20"/>
                <w:szCs w:val="20"/>
              </w:rPr>
            </w:pPr>
            <w:r>
              <w:rPr>
                <w:sz w:val="20"/>
                <w:szCs w:val="20"/>
              </w:rPr>
              <w:t>имени Г.А. Ульянова.</w:t>
            </w:r>
          </w:p>
          <w:p w:rsidR="0004051F" w:rsidRDefault="0004051F" w:rsidP="00141BF2">
            <w:pPr>
              <w:pStyle w:val="a6"/>
              <w:jc w:val="center"/>
            </w:pPr>
          </w:p>
          <w:p w:rsidR="0004051F" w:rsidRPr="00952496" w:rsidRDefault="0004051F" w:rsidP="00141BF2">
            <w:pPr>
              <w:pStyle w:val="a6"/>
              <w:jc w:val="center"/>
              <w:rPr>
                <w:rFonts w:ascii="Times New Roman" w:hAnsi="Times New Roman"/>
                <w:b/>
              </w:rPr>
            </w:pPr>
            <w:r w:rsidRPr="00952496">
              <w:rPr>
                <w:rFonts w:ascii="Times New Roman" w:hAnsi="Times New Roman"/>
                <w:b/>
              </w:rPr>
              <w:t>Заполняется родителем (законным представителем) несовершеннолетнего</w:t>
            </w:r>
          </w:p>
        </w:tc>
      </w:tr>
      <w:tr w:rsidR="0004051F" w:rsidRPr="00CC7739" w:rsidTr="00410897">
        <w:trPr>
          <w:trHeight w:val="647"/>
        </w:trPr>
        <w:tc>
          <w:tcPr>
            <w:tcW w:w="4290" w:type="dxa"/>
            <w:shd w:val="clear" w:color="auto" w:fill="auto"/>
            <w:vAlign w:val="center"/>
          </w:tcPr>
          <w:p w:rsidR="0004051F" w:rsidRPr="00952496" w:rsidRDefault="0004051F" w:rsidP="00141BF2">
            <w:pPr>
              <w:pStyle w:val="a6"/>
              <w:jc w:val="center"/>
              <w:rPr>
                <w:rFonts w:ascii="Calibri" w:hAnsi="Calibri"/>
              </w:rPr>
            </w:pPr>
            <w:r w:rsidRPr="00CC7739">
              <w:t>В ____</w:t>
            </w:r>
            <w:r>
              <w:t xml:space="preserve">_______________________________  </w:t>
            </w:r>
            <w:r w:rsidRPr="00066404">
              <w:rPr>
                <w:sz w:val="16"/>
                <w:szCs w:val="16"/>
              </w:rPr>
              <w:t>(</w:t>
            </w:r>
            <w:r w:rsidRPr="00CC7739">
              <w:rPr>
                <w:sz w:val="16"/>
                <w:szCs w:val="16"/>
              </w:rPr>
              <w:t>наименование учреждения, получающего согласие субъекта персональных данных</w:t>
            </w:r>
            <w:r>
              <w:rPr>
                <w:sz w:val="16"/>
                <w:szCs w:val="16"/>
              </w:rPr>
              <w:t xml:space="preserve"> – </w:t>
            </w:r>
            <w:r w:rsidRPr="00066404">
              <w:rPr>
                <w:b/>
                <w:sz w:val="16"/>
                <w:szCs w:val="16"/>
              </w:rPr>
              <w:t>Оператор</w:t>
            </w:r>
            <w:r>
              <w:rPr>
                <w:b/>
                <w:sz w:val="16"/>
                <w:szCs w:val="16"/>
              </w:rPr>
              <w:t>)</w:t>
            </w:r>
          </w:p>
        </w:tc>
      </w:tr>
      <w:tr w:rsidR="0004051F" w:rsidRPr="00CC7739" w:rsidTr="00410897">
        <w:trPr>
          <w:trHeight w:val="672"/>
        </w:trPr>
        <w:tc>
          <w:tcPr>
            <w:tcW w:w="4290" w:type="dxa"/>
            <w:shd w:val="clear" w:color="auto" w:fill="auto"/>
            <w:vAlign w:val="center"/>
          </w:tcPr>
          <w:p w:rsidR="0004051F" w:rsidRPr="00CC7739" w:rsidRDefault="0004051F" w:rsidP="00141BF2">
            <w:pPr>
              <w:pStyle w:val="a6"/>
              <w:jc w:val="center"/>
              <w:rPr>
                <w:sz w:val="16"/>
                <w:szCs w:val="16"/>
              </w:rPr>
            </w:pPr>
            <w:r w:rsidRPr="00CC7739">
              <w:t>___________________________________</w:t>
            </w:r>
            <w:r>
              <w:t xml:space="preserve">                 </w:t>
            </w:r>
            <w:r w:rsidRPr="00CC7739">
              <w:rPr>
                <w:sz w:val="16"/>
                <w:szCs w:val="16"/>
              </w:rPr>
              <w:t>Ф.И.О. родителя (законного представителя) субъекта персональных данных</w:t>
            </w:r>
          </w:p>
        </w:tc>
      </w:tr>
      <w:tr w:rsidR="0004051F" w:rsidRPr="00CC7739" w:rsidTr="00410897">
        <w:trPr>
          <w:trHeight w:val="652"/>
        </w:trPr>
        <w:tc>
          <w:tcPr>
            <w:tcW w:w="4290" w:type="dxa"/>
            <w:shd w:val="clear" w:color="auto" w:fill="auto"/>
            <w:vAlign w:val="center"/>
          </w:tcPr>
          <w:p w:rsidR="0004051F" w:rsidRPr="00CC7739" w:rsidRDefault="0004051F" w:rsidP="00141BF2">
            <w:pPr>
              <w:pStyle w:val="a6"/>
              <w:jc w:val="center"/>
            </w:pPr>
            <w:r w:rsidRPr="00CC7739">
              <w:t>____________________________________</w:t>
            </w:r>
            <w:r>
              <w:t xml:space="preserve">                           </w:t>
            </w:r>
            <w:r w:rsidRPr="00CC7739">
              <w:rPr>
                <w:sz w:val="16"/>
                <w:szCs w:val="16"/>
              </w:rPr>
              <w:t>Адрес, где зарегистрирован родитель (законный представитель)  субъекта персональных данных</w:t>
            </w:r>
          </w:p>
        </w:tc>
      </w:tr>
      <w:tr w:rsidR="0004051F" w:rsidRPr="00CC7739" w:rsidTr="00410897">
        <w:trPr>
          <w:trHeight w:val="1047"/>
        </w:trPr>
        <w:tc>
          <w:tcPr>
            <w:tcW w:w="4290" w:type="dxa"/>
            <w:shd w:val="clear" w:color="auto" w:fill="auto"/>
            <w:vAlign w:val="center"/>
          </w:tcPr>
          <w:p w:rsidR="0004051F" w:rsidRPr="00CC7739" w:rsidRDefault="0004051F" w:rsidP="00141BF2">
            <w:pPr>
              <w:pStyle w:val="a6"/>
              <w:jc w:val="center"/>
            </w:pPr>
            <w:r w:rsidRPr="00CC7739">
              <w:t>__________________________</w:t>
            </w:r>
            <w:r>
              <w:t xml:space="preserve">___________            </w:t>
            </w:r>
            <w:r w:rsidRPr="00CC7739">
              <w:rPr>
                <w:sz w:val="16"/>
                <w:szCs w:val="16"/>
              </w:rPr>
              <w:t>номер основного документа, удостоверяющего личность родителя (законного представителя)  субъекта персональных данных</w:t>
            </w:r>
          </w:p>
        </w:tc>
      </w:tr>
      <w:tr w:rsidR="0004051F" w:rsidRPr="00CC7739" w:rsidTr="00410897">
        <w:trPr>
          <w:trHeight w:val="712"/>
        </w:trPr>
        <w:tc>
          <w:tcPr>
            <w:tcW w:w="4290" w:type="dxa"/>
            <w:shd w:val="clear" w:color="auto" w:fill="auto"/>
            <w:vAlign w:val="center"/>
          </w:tcPr>
          <w:p w:rsidR="0004051F" w:rsidRPr="00CC7739" w:rsidRDefault="0004051F" w:rsidP="00141BF2">
            <w:pPr>
              <w:pStyle w:val="a6"/>
              <w:jc w:val="center"/>
            </w:pPr>
            <w:r w:rsidRPr="00CC7739">
              <w:t>_____________________________________</w:t>
            </w:r>
            <w:r>
              <w:t xml:space="preserve">            </w:t>
            </w:r>
            <w:r w:rsidRPr="00CC7739">
              <w:rPr>
                <w:sz w:val="16"/>
                <w:szCs w:val="16"/>
              </w:rPr>
              <w:t>дата выдачи указанного документа и наименование органа выдавшего документ</w:t>
            </w:r>
          </w:p>
        </w:tc>
      </w:tr>
    </w:tbl>
    <w:p w:rsidR="0004051F" w:rsidRPr="00AD20B2" w:rsidRDefault="0004051F" w:rsidP="0004051F">
      <w:pPr>
        <w:ind w:firstLine="567"/>
        <w:jc w:val="center"/>
        <w:rPr>
          <w:b/>
          <w:sz w:val="26"/>
          <w:szCs w:val="26"/>
        </w:rPr>
      </w:pPr>
      <w:r w:rsidRPr="00AD20B2">
        <w:rPr>
          <w:b/>
          <w:sz w:val="26"/>
          <w:szCs w:val="26"/>
        </w:rPr>
        <w:t>Заявление (согласие)</w:t>
      </w:r>
    </w:p>
    <w:p w:rsidR="0004051F" w:rsidRPr="00AD20B2" w:rsidRDefault="0004051F" w:rsidP="0004051F">
      <w:pPr>
        <w:pStyle w:val="a6"/>
        <w:spacing w:line="276" w:lineRule="auto"/>
        <w:ind w:firstLine="284"/>
        <w:jc w:val="both"/>
        <w:rPr>
          <w:rFonts w:ascii="Times New Roman" w:hAnsi="Times New Roman"/>
        </w:rPr>
      </w:pPr>
      <w:proofErr w:type="gramStart"/>
      <w:r w:rsidRPr="00AD20B2">
        <w:rPr>
          <w:rFonts w:ascii="Times New Roman" w:hAnsi="Times New Roma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04051F" w:rsidRPr="00AD20B2" w:rsidRDefault="0004051F" w:rsidP="0004051F">
      <w:pPr>
        <w:pStyle w:val="a6"/>
        <w:spacing w:line="276" w:lineRule="auto"/>
        <w:ind w:firstLine="284"/>
        <w:jc w:val="both"/>
        <w:rPr>
          <w:rFonts w:ascii="Times New Roman" w:hAnsi="Times New Roman"/>
        </w:rPr>
      </w:pPr>
      <w:r w:rsidRPr="00AD20B2">
        <w:rPr>
          <w:rFonts w:ascii="Times New Roman" w:hAnsi="Times New Roman"/>
        </w:rPr>
        <w:softHyphen/>
      </w:r>
      <w:r w:rsidRPr="00AD20B2">
        <w:rPr>
          <w:rFonts w:ascii="Times New Roman" w:hAnsi="Times New Roman"/>
        </w:rPr>
        <w:softHyphen/>
      </w:r>
      <w:r w:rsidRPr="00AD20B2">
        <w:rPr>
          <w:rFonts w:ascii="Times New Roman" w:hAnsi="Times New Roman"/>
        </w:rPr>
        <w:softHyphen/>
      </w:r>
      <w:r w:rsidRPr="00AD20B2">
        <w:rPr>
          <w:rFonts w:ascii="Times New Roman" w:hAnsi="Times New Roman"/>
        </w:rPr>
        <w:softHyphen/>
      </w:r>
      <w:r w:rsidRPr="00AD20B2">
        <w:rPr>
          <w:rFonts w:ascii="Times New Roman" w:hAnsi="Times New Roman"/>
        </w:rPr>
        <w:softHyphen/>
      </w:r>
      <w:r w:rsidRPr="00AD20B2">
        <w:rPr>
          <w:rFonts w:ascii="Times New Roman" w:hAnsi="Times New Roman"/>
        </w:rPr>
        <w:softHyphen/>
      </w:r>
      <w:r w:rsidRPr="00AD20B2">
        <w:rPr>
          <w:rFonts w:ascii="Times New Roman" w:hAnsi="Times New Roman"/>
        </w:rPr>
        <w:softHyphen/>
        <w:t>___________________________________________________________________________</w:t>
      </w:r>
    </w:p>
    <w:p w:rsidR="0004051F" w:rsidRPr="00AD20B2" w:rsidRDefault="0004051F" w:rsidP="0004051F">
      <w:pPr>
        <w:pStyle w:val="a6"/>
        <w:spacing w:line="276" w:lineRule="auto"/>
        <w:ind w:firstLine="284"/>
        <w:jc w:val="both"/>
        <w:rPr>
          <w:rFonts w:ascii="Times New Roman" w:hAnsi="Times New Roman"/>
          <w:i/>
        </w:rPr>
      </w:pPr>
      <w:r w:rsidRPr="00AD20B2">
        <w:rPr>
          <w:rFonts w:ascii="Times New Roman" w:hAnsi="Times New Roman"/>
          <w:i/>
        </w:rPr>
        <w:t xml:space="preserve">                                                                 (Ф.И.О. ребенка)</w:t>
      </w:r>
    </w:p>
    <w:p w:rsidR="0004051F" w:rsidRPr="00AD20B2" w:rsidRDefault="00410897" w:rsidP="0004051F">
      <w:pPr>
        <w:pStyle w:val="a6"/>
        <w:spacing w:after="240" w:line="276" w:lineRule="auto"/>
        <w:jc w:val="both"/>
        <w:rPr>
          <w:rFonts w:ascii="Times New Roman" w:hAnsi="Times New Roman"/>
          <w:szCs w:val="22"/>
        </w:rPr>
      </w:pPr>
      <w:r>
        <w:rPr>
          <w:rFonts w:ascii="Times New Roman" w:hAnsi="Times New Roman"/>
          <w:szCs w:val="22"/>
        </w:rPr>
        <w:t xml:space="preserve">с целью участия в </w:t>
      </w:r>
      <w:r w:rsidRPr="00066404">
        <w:rPr>
          <w:rFonts w:ascii="Times New Roman" w:hAnsi="Times New Roman"/>
          <w:bCs/>
          <w:spacing w:val="-3"/>
          <w:szCs w:val="22"/>
          <w:lang w:val="en-US"/>
        </w:rPr>
        <w:t>I</w:t>
      </w:r>
      <w:r w:rsidRPr="00066404">
        <w:rPr>
          <w:rFonts w:ascii="Times New Roman" w:hAnsi="Times New Roman"/>
          <w:bCs/>
          <w:spacing w:val="-3"/>
          <w:szCs w:val="22"/>
        </w:rPr>
        <w:t xml:space="preserve"> </w:t>
      </w:r>
      <w:r w:rsidRPr="0004051F">
        <w:rPr>
          <w:sz w:val="24"/>
          <w:szCs w:val="22"/>
          <w:lang w:eastAsia="en-US"/>
        </w:rPr>
        <w:t>Всероссийск</w:t>
      </w:r>
      <w:r>
        <w:rPr>
          <w:sz w:val="24"/>
          <w:szCs w:val="22"/>
          <w:lang w:eastAsia="en-US"/>
        </w:rPr>
        <w:t>о</w:t>
      </w:r>
      <w:r>
        <w:rPr>
          <w:szCs w:val="22"/>
          <w:lang w:eastAsia="en-US"/>
        </w:rPr>
        <w:t xml:space="preserve">м </w:t>
      </w:r>
      <w:r w:rsidRPr="0004051F">
        <w:rPr>
          <w:sz w:val="24"/>
          <w:szCs w:val="22"/>
          <w:lang w:eastAsia="en-US"/>
        </w:rPr>
        <w:t>конкурс</w:t>
      </w:r>
      <w:r>
        <w:rPr>
          <w:szCs w:val="22"/>
          <w:lang w:eastAsia="en-US"/>
        </w:rPr>
        <w:t>е</w:t>
      </w:r>
      <w:r w:rsidRPr="0004051F">
        <w:rPr>
          <w:sz w:val="24"/>
          <w:szCs w:val="22"/>
          <w:lang w:eastAsia="en-US"/>
        </w:rPr>
        <w:t>-фестивал</w:t>
      </w:r>
      <w:r>
        <w:rPr>
          <w:szCs w:val="22"/>
          <w:lang w:eastAsia="en-US"/>
        </w:rPr>
        <w:t>е</w:t>
      </w:r>
      <w:r w:rsidRPr="0004051F">
        <w:rPr>
          <w:sz w:val="24"/>
          <w:szCs w:val="22"/>
          <w:lang w:eastAsia="en-US"/>
        </w:rPr>
        <w:t xml:space="preserve"> исполнителей на народных инструментах</w:t>
      </w:r>
      <w:r>
        <w:rPr>
          <w:szCs w:val="22"/>
          <w:lang w:eastAsia="en-US"/>
        </w:rPr>
        <w:t xml:space="preserve"> </w:t>
      </w:r>
      <w:r w:rsidRPr="0004051F">
        <w:rPr>
          <w:sz w:val="24"/>
          <w:szCs w:val="22"/>
          <w:lang w:eastAsia="en-US"/>
        </w:rPr>
        <w:t>имени Г.А. Ульянова</w:t>
      </w:r>
      <w:r w:rsidR="0004051F" w:rsidRPr="00AD20B2">
        <w:rPr>
          <w:rFonts w:ascii="Times New Roman" w:hAnsi="Times New Roman"/>
          <w:szCs w:val="22"/>
        </w:rPr>
        <w:t xml:space="preserve"> (далее – Конкурс) в соответствии с Положением о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1"/>
        <w:gridCol w:w="1843"/>
      </w:tblGrid>
      <w:tr w:rsidR="0004051F" w:rsidRPr="00066404" w:rsidTr="00141BF2">
        <w:trPr>
          <w:trHeight w:val="250"/>
        </w:trPr>
        <w:tc>
          <w:tcPr>
            <w:tcW w:w="817" w:type="dxa"/>
            <w:tcBorders>
              <w:top w:val="single" w:sz="4" w:space="0" w:color="auto"/>
              <w:left w:val="single" w:sz="4" w:space="0" w:color="auto"/>
              <w:bottom w:val="single" w:sz="4" w:space="0" w:color="auto"/>
              <w:right w:val="single" w:sz="4" w:space="0" w:color="auto"/>
            </w:tcBorders>
            <w:hideMark/>
          </w:tcPr>
          <w:p w:rsidR="0004051F" w:rsidRPr="00AD20B2" w:rsidRDefault="0004051F" w:rsidP="00141BF2">
            <w:pPr>
              <w:pStyle w:val="a6"/>
              <w:jc w:val="center"/>
              <w:rPr>
                <w:b/>
                <w:lang w:eastAsia="en-US"/>
              </w:rPr>
            </w:pPr>
            <w:r w:rsidRPr="00AD20B2">
              <w:rPr>
                <w:b/>
                <w:lang w:eastAsia="en-US"/>
              </w:rPr>
              <w:t xml:space="preserve">№ </w:t>
            </w:r>
            <w:proofErr w:type="gramStart"/>
            <w:r w:rsidRPr="00AD20B2">
              <w:rPr>
                <w:b/>
                <w:lang w:eastAsia="en-US"/>
              </w:rPr>
              <w:t>п</w:t>
            </w:r>
            <w:proofErr w:type="gramEnd"/>
            <w:r w:rsidRPr="00AD20B2">
              <w:rPr>
                <w:b/>
                <w:lang w:eastAsia="en-US"/>
              </w:rPr>
              <w:t>/п</w:t>
            </w:r>
          </w:p>
        </w:tc>
        <w:tc>
          <w:tcPr>
            <w:tcW w:w="7371" w:type="dxa"/>
            <w:tcBorders>
              <w:top w:val="single" w:sz="4" w:space="0" w:color="auto"/>
              <w:left w:val="single" w:sz="4" w:space="0" w:color="auto"/>
              <w:bottom w:val="single" w:sz="4" w:space="0" w:color="auto"/>
              <w:right w:val="single" w:sz="4" w:space="0" w:color="auto"/>
            </w:tcBorders>
            <w:hideMark/>
          </w:tcPr>
          <w:p w:rsidR="0004051F" w:rsidRPr="00AD20B2" w:rsidRDefault="0004051F" w:rsidP="00141BF2">
            <w:pPr>
              <w:pStyle w:val="a6"/>
              <w:jc w:val="center"/>
              <w:rPr>
                <w:b/>
                <w:lang w:eastAsia="en-US"/>
              </w:rPr>
            </w:pPr>
            <w:r w:rsidRPr="00AD20B2">
              <w:rPr>
                <w:b/>
                <w:lang w:eastAsia="en-US"/>
              </w:rPr>
              <w:t>Персональные данные</w:t>
            </w:r>
          </w:p>
        </w:tc>
        <w:tc>
          <w:tcPr>
            <w:tcW w:w="1843" w:type="dxa"/>
            <w:tcBorders>
              <w:top w:val="single" w:sz="4" w:space="0" w:color="auto"/>
              <w:left w:val="single" w:sz="4" w:space="0" w:color="auto"/>
              <w:bottom w:val="single" w:sz="4" w:space="0" w:color="auto"/>
              <w:right w:val="single" w:sz="4" w:space="0" w:color="auto"/>
            </w:tcBorders>
            <w:hideMark/>
          </w:tcPr>
          <w:p w:rsidR="0004051F" w:rsidRPr="00AD20B2" w:rsidRDefault="0004051F" w:rsidP="00141BF2">
            <w:pPr>
              <w:pStyle w:val="a6"/>
              <w:jc w:val="center"/>
              <w:rPr>
                <w:b/>
                <w:lang w:eastAsia="en-US"/>
              </w:rPr>
            </w:pPr>
            <w:r w:rsidRPr="00AD20B2">
              <w:rPr>
                <w:b/>
                <w:lang w:eastAsia="en-US"/>
              </w:rPr>
              <w:t>Согласие</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Фамилия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Имя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Отчество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Год, месяц, дата и место рождения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Паспортные данные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Адрес места жительства и регистрации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Контактные телефоны, e-</w:t>
            </w:r>
            <w:proofErr w:type="spellStart"/>
            <w:r w:rsidRPr="00066404">
              <w:rPr>
                <w:lang w:eastAsia="en-US"/>
              </w:rPr>
              <w:t>mail</w:t>
            </w:r>
            <w:proofErr w:type="spellEnd"/>
            <w:r w:rsidRPr="00066404">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Образование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Сведения о местах обучения</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Сведения о местах работы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11</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Достижения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12</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 xml:space="preserve">Поощрения </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13</w:t>
            </w:r>
          </w:p>
        </w:tc>
        <w:tc>
          <w:tcPr>
            <w:tcW w:w="7371"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i/>
                <w:lang w:eastAsia="en-US"/>
              </w:rPr>
            </w:pPr>
            <w:r w:rsidRPr="00066404">
              <w:t>Фотографии</w:t>
            </w:r>
          </w:p>
        </w:tc>
        <w:tc>
          <w:tcPr>
            <w:tcW w:w="1843"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14</w:t>
            </w:r>
          </w:p>
        </w:tc>
        <w:tc>
          <w:tcPr>
            <w:tcW w:w="7371"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i/>
                <w:lang w:eastAsia="en-US"/>
              </w:rPr>
            </w:pPr>
            <w:r w:rsidRPr="00066404">
              <w:t>Идентификационный номер налогоплательщика (ИНН)</w:t>
            </w:r>
          </w:p>
        </w:tc>
        <w:tc>
          <w:tcPr>
            <w:tcW w:w="1843"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15</w:t>
            </w:r>
          </w:p>
        </w:tc>
        <w:tc>
          <w:tcPr>
            <w:tcW w:w="7371"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i/>
                <w:lang w:eastAsia="en-US"/>
              </w:rPr>
            </w:pPr>
            <w:r w:rsidRPr="00066404">
              <w:t>Страховой номер индивидуального лицевого счета (СНИЛС)</w:t>
            </w:r>
          </w:p>
        </w:tc>
        <w:tc>
          <w:tcPr>
            <w:tcW w:w="1843" w:type="dxa"/>
            <w:tcBorders>
              <w:top w:val="single" w:sz="4" w:space="0" w:color="auto"/>
              <w:left w:val="single" w:sz="4" w:space="0" w:color="auto"/>
              <w:bottom w:val="single" w:sz="4" w:space="0" w:color="auto"/>
              <w:right w:val="single" w:sz="4" w:space="0" w:color="auto"/>
            </w:tcBorders>
          </w:tcPr>
          <w:p w:rsidR="0004051F" w:rsidRPr="00066404" w:rsidRDefault="0004051F" w:rsidP="00141BF2">
            <w:pPr>
              <w:pStyle w:val="a6"/>
              <w:rPr>
                <w:lang w:eastAsia="en-US"/>
              </w:rPr>
            </w:pPr>
            <w:r w:rsidRPr="00066404">
              <w:rPr>
                <w:lang w:eastAsia="en-US"/>
              </w:rPr>
              <w:t>да</w:t>
            </w:r>
          </w:p>
        </w:tc>
      </w:tr>
      <w:tr w:rsidR="0004051F" w:rsidRPr="00066404" w:rsidTr="00141BF2">
        <w:trPr>
          <w:trHeight w:val="112"/>
        </w:trPr>
        <w:tc>
          <w:tcPr>
            <w:tcW w:w="817"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16</w:t>
            </w:r>
          </w:p>
        </w:tc>
        <w:tc>
          <w:tcPr>
            <w:tcW w:w="7371"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i/>
                <w:lang w:eastAsia="en-US"/>
              </w:rPr>
            </w:pPr>
            <w:r w:rsidRPr="00066404">
              <w:rPr>
                <w:i/>
                <w:lang w:eastAsia="en-US"/>
              </w:rPr>
              <w:t>Другие сведения, необходимые для осуществления участия в Конкурсе</w:t>
            </w:r>
          </w:p>
        </w:tc>
        <w:tc>
          <w:tcPr>
            <w:tcW w:w="1843" w:type="dxa"/>
            <w:tcBorders>
              <w:top w:val="single" w:sz="4" w:space="0" w:color="auto"/>
              <w:left w:val="single" w:sz="4" w:space="0" w:color="auto"/>
              <w:bottom w:val="single" w:sz="4" w:space="0" w:color="auto"/>
              <w:right w:val="single" w:sz="4" w:space="0" w:color="auto"/>
            </w:tcBorders>
            <w:hideMark/>
          </w:tcPr>
          <w:p w:rsidR="0004051F" w:rsidRPr="00066404" w:rsidRDefault="0004051F" w:rsidP="00141BF2">
            <w:pPr>
              <w:pStyle w:val="a6"/>
              <w:rPr>
                <w:lang w:eastAsia="en-US"/>
              </w:rPr>
            </w:pPr>
            <w:r w:rsidRPr="00066404">
              <w:rPr>
                <w:lang w:eastAsia="en-US"/>
              </w:rPr>
              <w:t>да</w:t>
            </w:r>
          </w:p>
        </w:tc>
      </w:tr>
    </w:tbl>
    <w:p w:rsidR="0004051F" w:rsidRPr="00066404" w:rsidRDefault="0004051F" w:rsidP="0004051F">
      <w:pPr>
        <w:pStyle w:val="a6"/>
        <w:spacing w:before="240" w:line="276" w:lineRule="auto"/>
        <w:ind w:firstLine="284"/>
        <w:jc w:val="both"/>
        <w:rPr>
          <w:rFonts w:ascii="Times New Roman" w:hAnsi="Times New Roman"/>
          <w:szCs w:val="22"/>
        </w:rPr>
      </w:pPr>
      <w:r w:rsidRPr="00066404">
        <w:rPr>
          <w:rFonts w:ascii="Times New Roman" w:hAnsi="Times New Roman"/>
          <w:szCs w:val="22"/>
        </w:rPr>
        <w:t xml:space="preserve">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w:t>
      </w:r>
      <w:r w:rsidRPr="00066404">
        <w:rPr>
          <w:rFonts w:ascii="Times New Roman" w:hAnsi="Times New Roman"/>
          <w:szCs w:val="22"/>
        </w:rPr>
        <w:lastRenderedPageBreak/>
        <w:t>законодательства Российской Федерации, документами, регламентирующими проведение Конкурса.</w:t>
      </w:r>
    </w:p>
    <w:p w:rsidR="0004051F" w:rsidRPr="00066404" w:rsidRDefault="0004051F" w:rsidP="0004051F">
      <w:pPr>
        <w:pStyle w:val="a6"/>
        <w:spacing w:line="276" w:lineRule="auto"/>
        <w:ind w:firstLine="284"/>
        <w:jc w:val="both"/>
        <w:rPr>
          <w:rFonts w:ascii="Times New Roman" w:eastAsia="Times New Roman" w:hAnsi="Times New Roman"/>
          <w:szCs w:val="22"/>
        </w:rPr>
      </w:pPr>
      <w:r w:rsidRPr="00066404">
        <w:rPr>
          <w:rFonts w:ascii="Times New Roman" w:hAnsi="Times New Roman"/>
          <w:szCs w:val="22"/>
        </w:rPr>
        <w:t>Я также даю согласие на включение в целях информационного обеспечения Конкурса в общедоступные источники персональных данных</w:t>
      </w:r>
      <w:r>
        <w:rPr>
          <w:rFonts w:ascii="Times New Roman" w:hAnsi="Times New Roman"/>
          <w:szCs w:val="22"/>
        </w:rPr>
        <w:t xml:space="preserve"> моего несовершеннолетнего ребёнка</w:t>
      </w:r>
      <w:r w:rsidRPr="00066404">
        <w:rPr>
          <w:rFonts w:ascii="Times New Roman" w:hAnsi="Times New Roman"/>
          <w:szCs w:val="22"/>
        </w:rPr>
        <w:t>: фамилия, имя, отчество, возраст, место обучения, достижения, поощрения, фотографии.</w:t>
      </w:r>
    </w:p>
    <w:p w:rsidR="0004051F" w:rsidRPr="00066404" w:rsidRDefault="0004051F" w:rsidP="0004051F">
      <w:pPr>
        <w:pStyle w:val="a6"/>
        <w:spacing w:line="276" w:lineRule="auto"/>
        <w:ind w:firstLine="284"/>
        <w:jc w:val="both"/>
        <w:rPr>
          <w:rFonts w:ascii="Times New Roman" w:hAnsi="Times New Roman"/>
          <w:szCs w:val="22"/>
        </w:rPr>
      </w:pPr>
      <w:r w:rsidRPr="00066404">
        <w:rPr>
          <w:rFonts w:ascii="Times New Roman" w:hAnsi="Times New Roman"/>
          <w:szCs w:val="22"/>
        </w:rPr>
        <w:t>Настоящее согласие действует неопределенное время.</w:t>
      </w:r>
    </w:p>
    <w:p w:rsidR="0004051F" w:rsidRPr="00952496" w:rsidRDefault="0004051F" w:rsidP="0004051F">
      <w:pPr>
        <w:jc w:val="both"/>
        <w:rPr>
          <w:spacing w:val="-3"/>
        </w:rPr>
      </w:pPr>
      <w:r w:rsidRPr="00952496">
        <w:rPr>
          <w:spacing w:val="-3"/>
        </w:rPr>
        <w:tab/>
        <w:t>Родитель (законный представитель) субъекта персональных данных вправе отозвать данное согласие на</w:t>
      </w:r>
      <w:r>
        <w:rPr>
          <w:spacing w:val="-3"/>
        </w:rPr>
        <w:t xml:space="preserve"> обработку персональных данных </w:t>
      </w:r>
      <w:r w:rsidRPr="00952496">
        <w:rPr>
          <w:spacing w:val="-3"/>
        </w:rPr>
        <w:t xml:space="preserve">несовершеннолетнего ребенка, письменно уведомив об этом руководство </w:t>
      </w:r>
      <w:r w:rsidRPr="00066404">
        <w:rPr>
          <w:rFonts w:eastAsia="Calibri"/>
        </w:rPr>
        <w:t>организации, в которое было представлено согласие.</w:t>
      </w:r>
    </w:p>
    <w:p w:rsidR="0004051F" w:rsidRPr="00066404" w:rsidRDefault="0004051F" w:rsidP="0004051F">
      <w:pPr>
        <w:pStyle w:val="a6"/>
        <w:spacing w:line="276" w:lineRule="auto"/>
        <w:ind w:firstLine="284"/>
        <w:jc w:val="both"/>
        <w:rPr>
          <w:rFonts w:ascii="Times New Roman" w:hAnsi="Times New Roman"/>
          <w:szCs w:val="22"/>
        </w:rPr>
      </w:pPr>
      <w:r w:rsidRPr="00952496">
        <w:rPr>
          <w:rFonts w:ascii="Times New Roman" w:hAnsi="Times New Roman"/>
          <w:spacing w:val="-3"/>
        </w:rPr>
        <w:tab/>
        <w:t>В случае отзыва родителем (законным представителем) субъекта персональных данных согласия на обработку персональных данных несовершеннолетнего р</w:t>
      </w:r>
      <w:r>
        <w:rPr>
          <w:rFonts w:ascii="Times New Roman" w:hAnsi="Times New Roman"/>
          <w:spacing w:val="-3"/>
        </w:rPr>
        <w:t xml:space="preserve">ебенка </w:t>
      </w:r>
      <w:r w:rsidRPr="00066404">
        <w:rPr>
          <w:rFonts w:ascii="Times New Roman" w:hAnsi="Times New Roman"/>
          <w:szCs w:val="22"/>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w:t>
      </w:r>
      <w:r>
        <w:rPr>
          <w:rFonts w:ascii="Times New Roman" w:hAnsi="Times New Roman"/>
          <w:szCs w:val="22"/>
        </w:rPr>
        <w:t xml:space="preserve"> родителя (законного представителя)</w:t>
      </w:r>
      <w:r w:rsidRPr="00066404">
        <w:rPr>
          <w:rFonts w:ascii="Times New Roman" w:hAnsi="Times New Roman"/>
          <w:szCs w:val="22"/>
        </w:rPr>
        <w:t xml:space="preserve"> субъекта персональных данных.</w:t>
      </w:r>
    </w:p>
    <w:p w:rsidR="0004051F" w:rsidRPr="00AD20B2" w:rsidRDefault="0004051F" w:rsidP="0004051F">
      <w:pPr>
        <w:jc w:val="both"/>
        <w:rPr>
          <w:rFonts w:eastAsia="Calibri"/>
        </w:rPr>
      </w:pPr>
      <w:r w:rsidRPr="00AD20B2">
        <w:rPr>
          <w:spacing w:val="-3"/>
        </w:rPr>
        <w:tab/>
      </w:r>
    </w:p>
    <w:p w:rsidR="0004051F" w:rsidRPr="00AD20B2" w:rsidRDefault="0004051F" w:rsidP="0004051F">
      <w:pPr>
        <w:jc w:val="both"/>
        <w:rPr>
          <w:spacing w:val="-3"/>
        </w:rPr>
      </w:pPr>
      <w:r w:rsidRPr="00AD20B2">
        <w:rPr>
          <w:spacing w:val="-3"/>
        </w:rPr>
        <w:t xml:space="preserve"> _________________</w:t>
      </w:r>
      <w:r>
        <w:rPr>
          <w:spacing w:val="-3"/>
        </w:rPr>
        <w:t xml:space="preserve">         </w:t>
      </w:r>
      <w:r w:rsidRPr="00AD20B2">
        <w:rPr>
          <w:spacing w:val="-3"/>
        </w:rPr>
        <w:t xml:space="preserve"> ________________________________ </w:t>
      </w:r>
      <w:r>
        <w:rPr>
          <w:spacing w:val="-3"/>
        </w:rPr>
        <w:t xml:space="preserve"> </w:t>
      </w:r>
      <w:r w:rsidRPr="00AD20B2">
        <w:rPr>
          <w:spacing w:val="-3"/>
        </w:rPr>
        <w:t xml:space="preserve"> «_____»____________20____ г.</w:t>
      </w:r>
    </w:p>
    <w:p w:rsidR="0004051F" w:rsidRPr="00AD20B2" w:rsidRDefault="0004051F" w:rsidP="0004051F">
      <w:pPr>
        <w:rPr>
          <w:bCs/>
        </w:rPr>
      </w:pPr>
      <w:r>
        <w:rPr>
          <w:bCs/>
        </w:rPr>
        <w:t xml:space="preserve">                </w:t>
      </w:r>
      <w:r w:rsidRPr="00952496">
        <w:rPr>
          <w:bCs/>
        </w:rPr>
        <w:t>подпи</w:t>
      </w:r>
      <w:r>
        <w:rPr>
          <w:bCs/>
        </w:rPr>
        <w:t xml:space="preserve">сь                            Ф.И.О.     </w:t>
      </w:r>
    </w:p>
    <w:p w:rsidR="0004051F" w:rsidRPr="004B06BF" w:rsidRDefault="0004051F" w:rsidP="0004051F">
      <w:pPr>
        <w:jc w:val="both"/>
        <w:rPr>
          <w:bCs/>
        </w:rPr>
      </w:pPr>
      <w:r>
        <w:rPr>
          <w:bCs/>
        </w:rPr>
        <w:t xml:space="preserve">           </w:t>
      </w:r>
    </w:p>
    <w:p w:rsidR="0004051F" w:rsidRDefault="0004051F" w:rsidP="0004051F">
      <w:pPr>
        <w:jc w:val="both"/>
      </w:pPr>
    </w:p>
    <w:p w:rsidR="0004051F" w:rsidRDefault="0004051F" w:rsidP="00D30993">
      <w:pPr>
        <w:jc w:val="both"/>
      </w:pPr>
    </w:p>
    <w:sectPr w:rsidR="0004051F" w:rsidSect="00CE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0629"/>
    <w:multiLevelType w:val="hybridMultilevel"/>
    <w:tmpl w:val="FC24AB7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7C7956"/>
    <w:multiLevelType w:val="hybridMultilevel"/>
    <w:tmpl w:val="D39C8F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F46517"/>
    <w:multiLevelType w:val="hybridMultilevel"/>
    <w:tmpl w:val="F3D87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8232B9"/>
    <w:multiLevelType w:val="hybridMultilevel"/>
    <w:tmpl w:val="AB345EC6"/>
    <w:lvl w:ilvl="0" w:tplc="C8D08A0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8F0587E"/>
    <w:multiLevelType w:val="hybridMultilevel"/>
    <w:tmpl w:val="B4C0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D77F5"/>
    <w:multiLevelType w:val="hybridMultilevel"/>
    <w:tmpl w:val="66485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3006BD"/>
    <w:multiLevelType w:val="hybridMultilevel"/>
    <w:tmpl w:val="BA10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74D82"/>
    <w:multiLevelType w:val="hybridMultilevel"/>
    <w:tmpl w:val="5EA8CC4A"/>
    <w:lvl w:ilvl="0" w:tplc="0CB848E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6AE77083"/>
    <w:multiLevelType w:val="hybridMultilevel"/>
    <w:tmpl w:val="0876058A"/>
    <w:lvl w:ilvl="0" w:tplc="0C4629E2">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6F393C06"/>
    <w:multiLevelType w:val="hybridMultilevel"/>
    <w:tmpl w:val="22AC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6E1F30"/>
    <w:multiLevelType w:val="hybridMultilevel"/>
    <w:tmpl w:val="6E44B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2"/>
  </w:num>
  <w:num w:numId="5">
    <w:abstractNumId w:val="5"/>
  </w:num>
  <w:num w:numId="6">
    <w:abstractNumId w:val="8"/>
  </w:num>
  <w:num w:numId="7">
    <w:abstractNumId w:val="7"/>
  </w:num>
  <w:num w:numId="8">
    <w:abstractNumId w:val="3"/>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211D49"/>
    <w:rsid w:val="00016074"/>
    <w:rsid w:val="00016931"/>
    <w:rsid w:val="00023E4F"/>
    <w:rsid w:val="000264D7"/>
    <w:rsid w:val="00031951"/>
    <w:rsid w:val="0004051F"/>
    <w:rsid w:val="0008261E"/>
    <w:rsid w:val="000827CE"/>
    <w:rsid w:val="000B0BF8"/>
    <w:rsid w:val="000C6F3B"/>
    <w:rsid w:val="000D0526"/>
    <w:rsid w:val="000E3B1F"/>
    <w:rsid w:val="000E7443"/>
    <w:rsid w:val="000F4014"/>
    <w:rsid w:val="000F40AD"/>
    <w:rsid w:val="000F4C16"/>
    <w:rsid w:val="00135470"/>
    <w:rsid w:val="001509E8"/>
    <w:rsid w:val="001560B1"/>
    <w:rsid w:val="00157713"/>
    <w:rsid w:val="00162A8D"/>
    <w:rsid w:val="00171CD3"/>
    <w:rsid w:val="001806EB"/>
    <w:rsid w:val="00187E85"/>
    <w:rsid w:val="001A5185"/>
    <w:rsid w:val="001C0C53"/>
    <w:rsid w:val="001C3D80"/>
    <w:rsid w:val="001F3E23"/>
    <w:rsid w:val="002058EB"/>
    <w:rsid w:val="00211D49"/>
    <w:rsid w:val="00213965"/>
    <w:rsid w:val="0026264D"/>
    <w:rsid w:val="002645FC"/>
    <w:rsid w:val="00266954"/>
    <w:rsid w:val="002678CD"/>
    <w:rsid w:val="002744F6"/>
    <w:rsid w:val="00275319"/>
    <w:rsid w:val="002861F9"/>
    <w:rsid w:val="002A7056"/>
    <w:rsid w:val="002C4474"/>
    <w:rsid w:val="002E6F25"/>
    <w:rsid w:val="002F2745"/>
    <w:rsid w:val="00337470"/>
    <w:rsid w:val="003561CE"/>
    <w:rsid w:val="00366465"/>
    <w:rsid w:val="0037149A"/>
    <w:rsid w:val="003A50BC"/>
    <w:rsid w:val="003B07EF"/>
    <w:rsid w:val="003B2520"/>
    <w:rsid w:val="003B3581"/>
    <w:rsid w:val="003F3569"/>
    <w:rsid w:val="003F4D7D"/>
    <w:rsid w:val="00410897"/>
    <w:rsid w:val="00413796"/>
    <w:rsid w:val="00422571"/>
    <w:rsid w:val="00463F4E"/>
    <w:rsid w:val="00487C54"/>
    <w:rsid w:val="004954D4"/>
    <w:rsid w:val="004A04A5"/>
    <w:rsid w:val="004A7D88"/>
    <w:rsid w:val="004D63E0"/>
    <w:rsid w:val="005066D6"/>
    <w:rsid w:val="0052369C"/>
    <w:rsid w:val="00535696"/>
    <w:rsid w:val="00536403"/>
    <w:rsid w:val="00545EF1"/>
    <w:rsid w:val="00557519"/>
    <w:rsid w:val="00571F85"/>
    <w:rsid w:val="00572008"/>
    <w:rsid w:val="005725A2"/>
    <w:rsid w:val="00576333"/>
    <w:rsid w:val="00577AD8"/>
    <w:rsid w:val="00577C74"/>
    <w:rsid w:val="005978F8"/>
    <w:rsid w:val="005A07C4"/>
    <w:rsid w:val="005D582B"/>
    <w:rsid w:val="005F5208"/>
    <w:rsid w:val="00603FF6"/>
    <w:rsid w:val="0063308F"/>
    <w:rsid w:val="00633E6E"/>
    <w:rsid w:val="00643509"/>
    <w:rsid w:val="00653D45"/>
    <w:rsid w:val="00654E85"/>
    <w:rsid w:val="0067139E"/>
    <w:rsid w:val="00692003"/>
    <w:rsid w:val="0069341F"/>
    <w:rsid w:val="006D7E6F"/>
    <w:rsid w:val="0072706E"/>
    <w:rsid w:val="00745859"/>
    <w:rsid w:val="00784454"/>
    <w:rsid w:val="007913A6"/>
    <w:rsid w:val="007A2933"/>
    <w:rsid w:val="007C00B7"/>
    <w:rsid w:val="007C533E"/>
    <w:rsid w:val="007C6C77"/>
    <w:rsid w:val="007D3CA2"/>
    <w:rsid w:val="007D4459"/>
    <w:rsid w:val="007E4123"/>
    <w:rsid w:val="007F6E5A"/>
    <w:rsid w:val="00802CF8"/>
    <w:rsid w:val="00803C69"/>
    <w:rsid w:val="00864373"/>
    <w:rsid w:val="00875703"/>
    <w:rsid w:val="008A56AD"/>
    <w:rsid w:val="008A6792"/>
    <w:rsid w:val="008B19B1"/>
    <w:rsid w:val="008C2008"/>
    <w:rsid w:val="008E3056"/>
    <w:rsid w:val="008E3208"/>
    <w:rsid w:val="008E356D"/>
    <w:rsid w:val="008F79CE"/>
    <w:rsid w:val="0091175C"/>
    <w:rsid w:val="00912199"/>
    <w:rsid w:val="0091351E"/>
    <w:rsid w:val="0093610D"/>
    <w:rsid w:val="009606E1"/>
    <w:rsid w:val="00962FF8"/>
    <w:rsid w:val="00984F34"/>
    <w:rsid w:val="00996B00"/>
    <w:rsid w:val="009D3035"/>
    <w:rsid w:val="009F268A"/>
    <w:rsid w:val="00A206E8"/>
    <w:rsid w:val="00A348B2"/>
    <w:rsid w:val="00A460D8"/>
    <w:rsid w:val="00A52D07"/>
    <w:rsid w:val="00A57117"/>
    <w:rsid w:val="00A60693"/>
    <w:rsid w:val="00A74983"/>
    <w:rsid w:val="00AA0914"/>
    <w:rsid w:val="00AA42AE"/>
    <w:rsid w:val="00AC5CC4"/>
    <w:rsid w:val="00AD3D22"/>
    <w:rsid w:val="00AD3FEE"/>
    <w:rsid w:val="00AD4F16"/>
    <w:rsid w:val="00AD71E5"/>
    <w:rsid w:val="00AE0176"/>
    <w:rsid w:val="00AE5C2A"/>
    <w:rsid w:val="00AE5F15"/>
    <w:rsid w:val="00AF7B1B"/>
    <w:rsid w:val="00B06AE3"/>
    <w:rsid w:val="00B420C7"/>
    <w:rsid w:val="00B637C5"/>
    <w:rsid w:val="00B64319"/>
    <w:rsid w:val="00B801E5"/>
    <w:rsid w:val="00B83F74"/>
    <w:rsid w:val="00B84E0B"/>
    <w:rsid w:val="00B94AA5"/>
    <w:rsid w:val="00BA20C0"/>
    <w:rsid w:val="00BA3146"/>
    <w:rsid w:val="00BD314B"/>
    <w:rsid w:val="00BD79C4"/>
    <w:rsid w:val="00BE6B4E"/>
    <w:rsid w:val="00BF26B9"/>
    <w:rsid w:val="00C522AE"/>
    <w:rsid w:val="00C5286D"/>
    <w:rsid w:val="00C531D8"/>
    <w:rsid w:val="00C64B93"/>
    <w:rsid w:val="00C6611C"/>
    <w:rsid w:val="00C858FB"/>
    <w:rsid w:val="00CA0A57"/>
    <w:rsid w:val="00CA6696"/>
    <w:rsid w:val="00CB1152"/>
    <w:rsid w:val="00CE39CA"/>
    <w:rsid w:val="00CE4E37"/>
    <w:rsid w:val="00D02997"/>
    <w:rsid w:val="00D03A5E"/>
    <w:rsid w:val="00D06456"/>
    <w:rsid w:val="00D11EE6"/>
    <w:rsid w:val="00D2736A"/>
    <w:rsid w:val="00D30993"/>
    <w:rsid w:val="00D33C68"/>
    <w:rsid w:val="00D4000A"/>
    <w:rsid w:val="00D46F0D"/>
    <w:rsid w:val="00D65C7B"/>
    <w:rsid w:val="00DB4523"/>
    <w:rsid w:val="00DD71D1"/>
    <w:rsid w:val="00DE7E84"/>
    <w:rsid w:val="00DF5C1D"/>
    <w:rsid w:val="00E017A0"/>
    <w:rsid w:val="00E0228D"/>
    <w:rsid w:val="00E15F3E"/>
    <w:rsid w:val="00E42BF7"/>
    <w:rsid w:val="00E455D0"/>
    <w:rsid w:val="00E65B40"/>
    <w:rsid w:val="00E82D99"/>
    <w:rsid w:val="00E859DB"/>
    <w:rsid w:val="00EB2AD8"/>
    <w:rsid w:val="00EC0B78"/>
    <w:rsid w:val="00EC365C"/>
    <w:rsid w:val="00EC429D"/>
    <w:rsid w:val="00ED2CDC"/>
    <w:rsid w:val="00EE10B0"/>
    <w:rsid w:val="00EE3000"/>
    <w:rsid w:val="00EE5AF0"/>
    <w:rsid w:val="00F21611"/>
    <w:rsid w:val="00F35BCA"/>
    <w:rsid w:val="00F6718C"/>
    <w:rsid w:val="00F724FF"/>
    <w:rsid w:val="00F7718A"/>
    <w:rsid w:val="00F777DE"/>
    <w:rsid w:val="00F84002"/>
    <w:rsid w:val="00F97855"/>
    <w:rsid w:val="00FD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7DE"/>
    <w:rPr>
      <w:rFonts w:ascii="Tahoma" w:hAnsi="Tahoma" w:cs="Tahoma"/>
      <w:sz w:val="16"/>
      <w:szCs w:val="16"/>
    </w:rPr>
  </w:style>
  <w:style w:type="table" w:styleId="a4">
    <w:name w:val="Table Grid"/>
    <w:basedOn w:val="a1"/>
    <w:rsid w:val="002753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phmenubutton">
    <w:name w:val="x-ph__menu__button"/>
    <w:basedOn w:val="a0"/>
    <w:rsid w:val="001C0C53"/>
  </w:style>
  <w:style w:type="paragraph" w:styleId="a5">
    <w:name w:val="Normal (Web)"/>
    <w:basedOn w:val="a"/>
    <w:uiPriority w:val="99"/>
    <w:unhideWhenUsed/>
    <w:rsid w:val="001C0C53"/>
    <w:pPr>
      <w:spacing w:before="100" w:beforeAutospacing="1" w:after="100" w:afterAutospacing="1"/>
    </w:pPr>
  </w:style>
  <w:style w:type="paragraph" w:styleId="a6">
    <w:name w:val="No Spacing"/>
    <w:qFormat/>
    <w:rsid w:val="0004051F"/>
    <w:rPr>
      <w:rFonts w:ascii="Lucida Grande" w:eastAsia="ヒラギノ角ゴ Pro W3" w:hAnsi="Lucida Grande"/>
      <w:color w:val="000000"/>
      <w:sz w:val="22"/>
    </w:rPr>
  </w:style>
  <w:style w:type="paragraph" w:customStyle="1" w:styleId="Default">
    <w:name w:val="Default"/>
    <w:rsid w:val="0004051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ЛЕНА</dc:creator>
  <cp:keywords/>
  <cp:lastModifiedBy>User</cp:lastModifiedBy>
  <cp:revision>7</cp:revision>
  <cp:lastPrinted>2016-11-11T10:14:00Z</cp:lastPrinted>
  <dcterms:created xsi:type="dcterms:W3CDTF">2016-12-01T07:12:00Z</dcterms:created>
  <dcterms:modified xsi:type="dcterms:W3CDTF">2016-12-06T04:17:00Z</dcterms:modified>
</cp:coreProperties>
</file>